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3E8" w:rsidRPr="00D04C28" w:rsidRDefault="00D04C28" w:rsidP="00132267">
      <w:pPr>
        <w:jc w:val="left"/>
        <w:rPr>
          <w:rFonts w:ascii="Times New Roman" w:hAnsi="Times New Roman"/>
          <w:sz w:val="23"/>
          <w:szCs w:val="23"/>
        </w:rPr>
      </w:pPr>
      <w:r w:rsidRPr="00D04C28">
        <w:rPr>
          <w:rFonts w:ascii="Times New Roman" w:hAnsi="Times New Roman"/>
          <w:noProof/>
          <w:sz w:val="23"/>
          <w:szCs w:val="23"/>
        </w:rPr>
        <w:drawing>
          <wp:anchor distT="0" distB="0" distL="114300" distR="114300" simplePos="0" relativeHeight="251658240" behindDoc="0" locked="0" layoutInCell="1" allowOverlap="1">
            <wp:simplePos x="0" y="0"/>
            <wp:positionH relativeFrom="margin">
              <wp:posOffset>1745615</wp:posOffset>
            </wp:positionH>
            <wp:positionV relativeFrom="margin">
              <wp:posOffset>-892175</wp:posOffset>
            </wp:positionV>
            <wp:extent cx="1905000" cy="946150"/>
            <wp:effectExtent l="19050" t="0" r="0" b="0"/>
            <wp:wrapSquare wrapText="bothSides"/>
            <wp:docPr id="2" name="図 2" descr="glo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obe"/>
                    <pic:cNvPicPr>
                      <a:picLocks noChangeAspect="1" noChangeArrowheads="1"/>
                    </pic:cNvPicPr>
                  </pic:nvPicPr>
                  <pic:blipFill>
                    <a:blip r:embed="rId7" cstate="print">
                      <a:lum bright="20000"/>
                    </a:blip>
                    <a:srcRect l="560" r="65845"/>
                    <a:stretch>
                      <a:fillRect/>
                    </a:stretch>
                  </pic:blipFill>
                  <pic:spPr bwMode="auto">
                    <a:xfrm>
                      <a:off x="0" y="0"/>
                      <a:ext cx="1905000" cy="946150"/>
                    </a:xfrm>
                    <a:prstGeom prst="rect">
                      <a:avLst/>
                    </a:prstGeom>
                    <a:noFill/>
                    <a:ln w="9525">
                      <a:noFill/>
                      <a:miter lim="800000"/>
                      <a:headEnd/>
                      <a:tailEnd/>
                    </a:ln>
                  </pic:spPr>
                </pic:pic>
              </a:graphicData>
            </a:graphic>
          </wp:anchor>
        </w:drawing>
      </w:r>
    </w:p>
    <w:p w:rsidR="00132267" w:rsidRPr="00F2786A" w:rsidRDefault="00E475AA" w:rsidP="00132267">
      <w:pPr>
        <w:jc w:val="left"/>
        <w:rPr>
          <w:rFonts w:ascii="Times New Roman" w:hAnsi="Times New Roman"/>
          <w:sz w:val="23"/>
          <w:szCs w:val="23"/>
        </w:rPr>
      </w:pPr>
      <w:r w:rsidRPr="00F2786A">
        <w:rPr>
          <w:rFonts w:ascii="Times New Roman" w:hAnsi="Times New Roman" w:hint="eastAsia"/>
          <w:sz w:val="23"/>
          <w:szCs w:val="23"/>
        </w:rPr>
        <w:t>May</w:t>
      </w:r>
      <w:r w:rsidR="00250DCC" w:rsidRPr="00F2786A">
        <w:rPr>
          <w:rFonts w:ascii="Times New Roman" w:hAnsi="Times New Roman"/>
          <w:sz w:val="23"/>
          <w:szCs w:val="23"/>
        </w:rPr>
        <w:t xml:space="preserve"> </w:t>
      </w:r>
      <w:r w:rsidRPr="00F2786A">
        <w:rPr>
          <w:rFonts w:ascii="Times New Roman" w:hAnsi="Times New Roman" w:hint="eastAsia"/>
          <w:sz w:val="23"/>
          <w:szCs w:val="23"/>
        </w:rPr>
        <w:t>1</w:t>
      </w:r>
      <w:r w:rsidR="003C5240">
        <w:rPr>
          <w:rFonts w:ascii="Times New Roman" w:hAnsi="Times New Roman" w:hint="eastAsia"/>
          <w:sz w:val="23"/>
          <w:szCs w:val="23"/>
        </w:rPr>
        <w:t>4</w:t>
      </w:r>
      <w:r w:rsidR="00132267" w:rsidRPr="00F2786A">
        <w:rPr>
          <w:rFonts w:ascii="Times New Roman" w:hAnsi="Times New Roman"/>
          <w:sz w:val="23"/>
          <w:szCs w:val="23"/>
        </w:rPr>
        <w:t>, 20</w:t>
      </w:r>
      <w:r w:rsidRPr="00F2786A">
        <w:rPr>
          <w:rFonts w:ascii="Times New Roman" w:hAnsi="Times New Roman" w:hint="eastAsia"/>
          <w:sz w:val="23"/>
          <w:szCs w:val="23"/>
        </w:rPr>
        <w:t>16</w:t>
      </w:r>
    </w:p>
    <w:p w:rsidR="00297718" w:rsidRPr="00F2786A" w:rsidRDefault="00297718" w:rsidP="00132267">
      <w:pPr>
        <w:tabs>
          <w:tab w:val="left" w:pos="8145"/>
        </w:tabs>
        <w:rPr>
          <w:rFonts w:ascii="Times New Roman" w:hAnsi="Times New Roman"/>
          <w:sz w:val="23"/>
          <w:szCs w:val="23"/>
        </w:rPr>
      </w:pPr>
    </w:p>
    <w:p w:rsidR="00132267" w:rsidRPr="00F2786A" w:rsidRDefault="002F7197" w:rsidP="00132267">
      <w:pPr>
        <w:tabs>
          <w:tab w:val="left" w:pos="8145"/>
        </w:tabs>
        <w:rPr>
          <w:rFonts w:ascii="Times New Roman" w:hAnsi="Times New Roman"/>
          <w:sz w:val="23"/>
          <w:szCs w:val="23"/>
        </w:rPr>
      </w:pPr>
      <w:r w:rsidRPr="00F2786A">
        <w:rPr>
          <w:rFonts w:ascii="Times New Roman" w:hAnsi="Times New Roman" w:hint="eastAsia"/>
          <w:sz w:val="23"/>
          <w:szCs w:val="23"/>
        </w:rPr>
        <w:t xml:space="preserve">Dear </w:t>
      </w:r>
      <w:r w:rsidR="00132267" w:rsidRPr="00F2786A">
        <w:rPr>
          <w:rFonts w:ascii="Times New Roman" w:hAnsi="Times New Roman"/>
          <w:sz w:val="23"/>
          <w:szCs w:val="23"/>
        </w:rPr>
        <w:t>BPW</w:t>
      </w:r>
      <w:r w:rsidR="00924380" w:rsidRPr="00F2786A">
        <w:rPr>
          <w:rFonts w:ascii="Times New Roman" w:hAnsi="Times New Roman"/>
          <w:sz w:val="23"/>
          <w:szCs w:val="23"/>
        </w:rPr>
        <w:t xml:space="preserve"> </w:t>
      </w:r>
      <w:r w:rsidR="003C1CED" w:rsidRPr="00F2786A">
        <w:rPr>
          <w:rFonts w:ascii="Times New Roman" w:hAnsi="Times New Roman" w:hint="eastAsia"/>
          <w:sz w:val="23"/>
          <w:szCs w:val="23"/>
        </w:rPr>
        <w:t>members,</w:t>
      </w:r>
    </w:p>
    <w:p w:rsidR="003C2752" w:rsidRPr="00F2786A" w:rsidRDefault="003C2752" w:rsidP="006B2AF6">
      <w:pPr>
        <w:rPr>
          <w:rFonts w:ascii="Times New Roman" w:hAnsi="Times New Roman"/>
          <w:sz w:val="23"/>
          <w:szCs w:val="23"/>
        </w:rPr>
      </w:pPr>
    </w:p>
    <w:p w:rsidR="006B2AF6" w:rsidRPr="00F2786A" w:rsidRDefault="00132267" w:rsidP="006B2AF6">
      <w:pPr>
        <w:rPr>
          <w:rFonts w:ascii="Times New Roman" w:hAnsi="Times New Roman"/>
          <w:sz w:val="23"/>
          <w:szCs w:val="23"/>
        </w:rPr>
      </w:pPr>
      <w:r w:rsidRPr="00F2786A">
        <w:rPr>
          <w:rFonts w:ascii="Times New Roman" w:hAnsi="Times New Roman"/>
          <w:sz w:val="23"/>
          <w:szCs w:val="23"/>
        </w:rPr>
        <w:t xml:space="preserve">We </w:t>
      </w:r>
      <w:r w:rsidR="00F60304" w:rsidRPr="00F2786A">
        <w:rPr>
          <w:rFonts w:ascii="Times New Roman" w:hAnsi="Times New Roman"/>
          <w:sz w:val="23"/>
          <w:szCs w:val="23"/>
        </w:rPr>
        <w:t>greatly</w:t>
      </w:r>
      <w:r w:rsidRPr="00F2786A">
        <w:rPr>
          <w:rFonts w:ascii="Times New Roman" w:hAnsi="Times New Roman"/>
          <w:sz w:val="23"/>
          <w:szCs w:val="23"/>
        </w:rPr>
        <w:t xml:space="preserve"> appreciate thoughtful words of concern </w:t>
      </w:r>
      <w:r w:rsidR="00250DCC" w:rsidRPr="00F2786A">
        <w:rPr>
          <w:rFonts w:ascii="Times New Roman" w:hAnsi="Times New Roman"/>
          <w:sz w:val="23"/>
          <w:szCs w:val="23"/>
        </w:rPr>
        <w:t xml:space="preserve">to the earthquake and victims </w:t>
      </w:r>
      <w:r w:rsidR="002166CA" w:rsidRPr="00F2786A">
        <w:rPr>
          <w:rFonts w:ascii="Times New Roman" w:hAnsi="Times New Roman"/>
          <w:sz w:val="23"/>
          <w:szCs w:val="23"/>
        </w:rPr>
        <w:t xml:space="preserve">in </w:t>
      </w:r>
      <w:r w:rsidR="00E475AA" w:rsidRPr="00F2786A">
        <w:rPr>
          <w:rFonts w:ascii="Times New Roman" w:hAnsi="Times New Roman" w:hint="eastAsia"/>
          <w:sz w:val="23"/>
          <w:szCs w:val="23"/>
        </w:rPr>
        <w:t xml:space="preserve">Kumamoto, </w:t>
      </w:r>
      <w:r w:rsidR="002166CA" w:rsidRPr="00F2786A">
        <w:rPr>
          <w:rFonts w:ascii="Times New Roman" w:hAnsi="Times New Roman"/>
          <w:sz w:val="23"/>
          <w:szCs w:val="23"/>
        </w:rPr>
        <w:t xml:space="preserve">Japan </w:t>
      </w:r>
      <w:r w:rsidR="006B2AF6" w:rsidRPr="00F2786A">
        <w:rPr>
          <w:rFonts w:ascii="Times New Roman" w:hAnsi="Times New Roman"/>
          <w:sz w:val="23"/>
          <w:szCs w:val="23"/>
        </w:rPr>
        <w:t>f</w:t>
      </w:r>
      <w:r w:rsidRPr="00F2786A">
        <w:rPr>
          <w:rFonts w:ascii="Times New Roman" w:hAnsi="Times New Roman"/>
          <w:sz w:val="23"/>
          <w:szCs w:val="23"/>
        </w:rPr>
        <w:t xml:space="preserve">rom all over the world.  </w:t>
      </w:r>
    </w:p>
    <w:p w:rsidR="006B2AF6" w:rsidRPr="00F2786A" w:rsidRDefault="006B2AF6" w:rsidP="006B2AF6">
      <w:pPr>
        <w:rPr>
          <w:rFonts w:ascii="Times New Roman" w:hAnsi="Times New Roman"/>
          <w:sz w:val="23"/>
          <w:szCs w:val="23"/>
        </w:rPr>
      </w:pPr>
    </w:p>
    <w:p w:rsidR="00132267" w:rsidRPr="00F2786A" w:rsidRDefault="00F60304" w:rsidP="00132267">
      <w:pPr>
        <w:rPr>
          <w:rFonts w:ascii="Times New Roman" w:hAnsi="Times New Roman"/>
          <w:sz w:val="23"/>
          <w:szCs w:val="23"/>
        </w:rPr>
      </w:pPr>
      <w:r w:rsidRPr="00F2786A">
        <w:rPr>
          <w:rFonts w:ascii="Times New Roman" w:hAnsi="Times New Roman"/>
          <w:sz w:val="23"/>
          <w:szCs w:val="23"/>
        </w:rPr>
        <w:t xml:space="preserve">As you may know in the media, the </w:t>
      </w:r>
      <w:r w:rsidR="00C610EF" w:rsidRPr="00F2786A">
        <w:rPr>
          <w:rFonts w:ascii="Times New Roman" w:hAnsi="Times New Roman" w:hint="eastAsia"/>
          <w:sz w:val="23"/>
          <w:szCs w:val="23"/>
        </w:rPr>
        <w:t>major</w:t>
      </w:r>
      <w:r w:rsidR="00132267" w:rsidRPr="00F2786A">
        <w:rPr>
          <w:rFonts w:ascii="Times New Roman" w:hAnsi="Times New Roman"/>
          <w:sz w:val="23"/>
          <w:szCs w:val="23"/>
        </w:rPr>
        <w:t xml:space="preserve"> earthquakes hit</w:t>
      </w:r>
      <w:r w:rsidR="00E475AA" w:rsidRPr="00F2786A">
        <w:rPr>
          <w:rFonts w:ascii="Times New Roman" w:hAnsi="Times New Roman" w:hint="eastAsia"/>
          <w:sz w:val="23"/>
          <w:szCs w:val="23"/>
        </w:rPr>
        <w:t xml:space="preserve"> Kumamoto, which located in</w:t>
      </w:r>
      <w:r w:rsidR="00132267" w:rsidRPr="00F2786A">
        <w:rPr>
          <w:rFonts w:ascii="Times New Roman" w:hAnsi="Times New Roman"/>
          <w:sz w:val="23"/>
          <w:szCs w:val="23"/>
        </w:rPr>
        <w:t xml:space="preserve"> </w:t>
      </w:r>
      <w:r w:rsidR="00E475AA" w:rsidRPr="00F2786A">
        <w:rPr>
          <w:rFonts w:ascii="Times New Roman" w:hAnsi="Times New Roman" w:hint="eastAsia"/>
          <w:sz w:val="23"/>
          <w:szCs w:val="23"/>
        </w:rPr>
        <w:t>South</w:t>
      </w:r>
      <w:r w:rsidR="0042197A" w:rsidRPr="00F2786A">
        <w:rPr>
          <w:rFonts w:ascii="Times New Roman" w:hAnsi="Times New Roman" w:hint="eastAsia"/>
          <w:sz w:val="23"/>
          <w:szCs w:val="23"/>
        </w:rPr>
        <w:t>ern</w:t>
      </w:r>
      <w:r w:rsidR="00E475AA" w:rsidRPr="00F2786A">
        <w:rPr>
          <w:rFonts w:ascii="Times New Roman" w:hAnsi="Times New Roman" w:hint="eastAsia"/>
          <w:sz w:val="23"/>
          <w:szCs w:val="23"/>
        </w:rPr>
        <w:t xml:space="preserve"> region of Japan</w:t>
      </w:r>
      <w:r w:rsidR="00F2786A">
        <w:rPr>
          <w:rFonts w:ascii="Times New Roman" w:hAnsi="Times New Roman" w:hint="eastAsia"/>
          <w:sz w:val="23"/>
          <w:szCs w:val="23"/>
        </w:rPr>
        <w:t>,</w:t>
      </w:r>
      <w:r w:rsidR="00132267" w:rsidRPr="00F2786A">
        <w:rPr>
          <w:rFonts w:ascii="Times New Roman" w:hAnsi="Times New Roman"/>
          <w:sz w:val="23"/>
          <w:szCs w:val="23"/>
        </w:rPr>
        <w:t xml:space="preserve"> on </w:t>
      </w:r>
      <w:r w:rsidR="00E475AA" w:rsidRPr="00F2786A">
        <w:rPr>
          <w:rFonts w:ascii="Times New Roman" w:hAnsi="Times New Roman" w:hint="eastAsia"/>
          <w:sz w:val="23"/>
          <w:szCs w:val="23"/>
        </w:rPr>
        <w:t>April</w:t>
      </w:r>
      <w:r w:rsidR="00132267" w:rsidRPr="00F2786A">
        <w:rPr>
          <w:rFonts w:ascii="Times New Roman" w:hAnsi="Times New Roman"/>
          <w:sz w:val="23"/>
          <w:szCs w:val="23"/>
        </w:rPr>
        <w:t xml:space="preserve"> </w:t>
      </w:r>
      <w:r w:rsidR="00E475AA" w:rsidRPr="00F2786A">
        <w:rPr>
          <w:rFonts w:ascii="Times New Roman" w:hAnsi="Times New Roman" w:hint="eastAsia"/>
          <w:sz w:val="23"/>
          <w:szCs w:val="23"/>
        </w:rPr>
        <w:t>14</w:t>
      </w:r>
      <w:r w:rsidR="00132267" w:rsidRPr="00F2786A">
        <w:rPr>
          <w:rFonts w:ascii="Times New Roman" w:hAnsi="Times New Roman"/>
          <w:sz w:val="23"/>
          <w:szCs w:val="23"/>
          <w:vertAlign w:val="superscript"/>
        </w:rPr>
        <w:t>th</w:t>
      </w:r>
      <w:r w:rsidR="00C610EF" w:rsidRPr="00F2786A">
        <w:rPr>
          <w:rFonts w:ascii="Times New Roman" w:hAnsi="Times New Roman" w:hint="eastAsia"/>
          <w:sz w:val="23"/>
          <w:szCs w:val="23"/>
          <w:vertAlign w:val="superscript"/>
        </w:rPr>
        <w:t xml:space="preserve"> </w:t>
      </w:r>
      <w:r w:rsidR="00C610EF" w:rsidRPr="00F2786A">
        <w:rPr>
          <w:rFonts w:ascii="Times New Roman" w:hAnsi="Times New Roman" w:hint="eastAsia"/>
          <w:sz w:val="23"/>
          <w:szCs w:val="23"/>
        </w:rPr>
        <w:t>, 2016.</w:t>
      </w:r>
      <w:r w:rsidR="00132267" w:rsidRPr="00F2786A">
        <w:rPr>
          <w:rFonts w:ascii="Times New Roman" w:hAnsi="Times New Roman"/>
          <w:sz w:val="23"/>
          <w:szCs w:val="23"/>
        </w:rPr>
        <w:t xml:space="preserve">  </w:t>
      </w:r>
      <w:r w:rsidR="00E475AA" w:rsidRPr="00F2786A">
        <w:rPr>
          <w:rFonts w:ascii="Times New Roman" w:hAnsi="Times New Roman" w:hint="eastAsia"/>
          <w:sz w:val="23"/>
          <w:szCs w:val="23"/>
        </w:rPr>
        <w:t>People in Kumamoto</w:t>
      </w:r>
      <w:r w:rsidR="00E475AA" w:rsidRPr="00F2786A">
        <w:rPr>
          <w:rStyle w:val="midashi1"/>
          <w:rFonts w:ascii="Times New Roman" w:hAnsi="Times New Roman" w:hint="eastAsia"/>
          <w:b w:val="0"/>
          <w:color w:val="auto"/>
          <w:sz w:val="23"/>
          <w:szCs w:val="23"/>
        </w:rPr>
        <w:t xml:space="preserve"> </w:t>
      </w:r>
      <w:r w:rsidR="00CA5E5F" w:rsidRPr="00F2786A">
        <w:rPr>
          <w:rStyle w:val="midashi1"/>
          <w:rFonts w:ascii="Times New Roman" w:hAnsi="Times New Roman" w:hint="eastAsia"/>
          <w:b w:val="0"/>
          <w:color w:val="auto"/>
          <w:sz w:val="23"/>
          <w:szCs w:val="23"/>
        </w:rPr>
        <w:t xml:space="preserve">are </w:t>
      </w:r>
      <w:r w:rsidR="00132267" w:rsidRPr="00F2786A">
        <w:rPr>
          <w:rStyle w:val="midashi1"/>
          <w:rFonts w:ascii="Times New Roman" w:hAnsi="Times New Roman"/>
          <w:b w:val="0"/>
          <w:color w:val="auto"/>
          <w:sz w:val="23"/>
          <w:szCs w:val="23"/>
        </w:rPr>
        <w:t xml:space="preserve">still </w:t>
      </w:r>
      <w:r w:rsidR="0042197A" w:rsidRPr="00F2786A">
        <w:rPr>
          <w:rStyle w:val="midashi1"/>
          <w:rFonts w:ascii="Times New Roman" w:hAnsi="Times New Roman"/>
          <w:b w:val="0"/>
          <w:color w:val="auto"/>
          <w:sz w:val="23"/>
          <w:szCs w:val="23"/>
        </w:rPr>
        <w:t>suffering</w:t>
      </w:r>
      <w:r w:rsidR="0042197A" w:rsidRPr="00F2786A">
        <w:rPr>
          <w:rStyle w:val="midashi1"/>
          <w:rFonts w:ascii="Times New Roman" w:hAnsi="Times New Roman" w:hint="eastAsia"/>
          <w:b w:val="0"/>
          <w:color w:val="auto"/>
          <w:sz w:val="23"/>
          <w:szCs w:val="23"/>
        </w:rPr>
        <w:t xml:space="preserve"> from </w:t>
      </w:r>
      <w:r w:rsidR="0042197A" w:rsidRPr="00F2786A">
        <w:rPr>
          <w:rStyle w:val="midashi1"/>
          <w:rFonts w:ascii="Times New Roman" w:hAnsi="Times New Roman"/>
          <w:b w:val="0"/>
          <w:color w:val="auto"/>
          <w:sz w:val="23"/>
          <w:szCs w:val="23"/>
        </w:rPr>
        <w:t>continuous</w:t>
      </w:r>
      <w:r w:rsidR="0042197A" w:rsidRPr="00F2786A">
        <w:rPr>
          <w:rStyle w:val="midashi1"/>
          <w:rFonts w:ascii="Times New Roman" w:hAnsi="Times New Roman" w:hint="eastAsia"/>
          <w:b w:val="0"/>
          <w:color w:val="auto"/>
          <w:sz w:val="23"/>
          <w:szCs w:val="23"/>
        </w:rPr>
        <w:t xml:space="preserve"> earthquakes, which happened</w:t>
      </w:r>
      <w:r w:rsidR="00F03BD1" w:rsidRPr="003C5240">
        <w:rPr>
          <w:rStyle w:val="midashi1"/>
          <w:rFonts w:ascii="Times New Roman" w:hAnsi="Times New Roman"/>
          <w:b w:val="0"/>
          <w:color w:val="auto"/>
          <w:sz w:val="23"/>
          <w:szCs w:val="23"/>
        </w:rPr>
        <w:t xml:space="preserve"> more than</w:t>
      </w:r>
      <w:r w:rsidR="0042197A" w:rsidRPr="003C5240">
        <w:rPr>
          <w:rStyle w:val="midashi1"/>
          <w:rFonts w:ascii="Times New Roman" w:hAnsi="Times New Roman" w:hint="eastAsia"/>
          <w:b w:val="0"/>
          <w:color w:val="auto"/>
          <w:sz w:val="23"/>
          <w:szCs w:val="23"/>
        </w:rPr>
        <w:t xml:space="preserve"> 1</w:t>
      </w:r>
      <w:r w:rsidR="003C5240">
        <w:rPr>
          <w:rStyle w:val="midashi1"/>
          <w:rFonts w:ascii="Times New Roman" w:hAnsi="Times New Roman" w:hint="eastAsia"/>
          <w:b w:val="0"/>
          <w:color w:val="auto"/>
          <w:sz w:val="23"/>
          <w:szCs w:val="23"/>
        </w:rPr>
        <w:t>400</w:t>
      </w:r>
      <w:r w:rsidR="0042197A" w:rsidRPr="00F2786A">
        <w:rPr>
          <w:rStyle w:val="midashi1"/>
          <w:rFonts w:ascii="Times New Roman" w:hAnsi="Times New Roman" w:hint="eastAsia"/>
          <w:b w:val="0"/>
          <w:color w:val="auto"/>
          <w:sz w:val="23"/>
          <w:szCs w:val="23"/>
        </w:rPr>
        <w:t xml:space="preserve"> times as of May</w:t>
      </w:r>
      <w:r w:rsidR="00F03BD1" w:rsidRPr="003C5240">
        <w:rPr>
          <w:rStyle w:val="midashi1"/>
          <w:rFonts w:ascii="Times New Roman" w:hAnsi="Times New Roman" w:hint="eastAsia"/>
          <w:b w:val="0"/>
          <w:color w:val="auto"/>
          <w:sz w:val="23"/>
          <w:szCs w:val="23"/>
        </w:rPr>
        <w:t>12</w:t>
      </w:r>
      <w:r w:rsidR="0042197A" w:rsidRPr="00F2786A">
        <w:rPr>
          <w:rStyle w:val="midashi1"/>
          <w:rFonts w:ascii="Times New Roman" w:hAnsi="Times New Roman" w:hint="eastAsia"/>
          <w:b w:val="0"/>
          <w:color w:val="auto"/>
          <w:sz w:val="23"/>
          <w:szCs w:val="23"/>
        </w:rPr>
        <w:t xml:space="preserve"> </w:t>
      </w:r>
      <w:r w:rsidR="0042197A" w:rsidRPr="00F03BD1">
        <w:rPr>
          <w:rStyle w:val="midashi1"/>
          <w:rFonts w:ascii="Times New Roman" w:hAnsi="Times New Roman" w:hint="eastAsia"/>
          <w:b w:val="0"/>
          <w:strike/>
          <w:color w:val="auto"/>
          <w:sz w:val="23"/>
          <w:szCs w:val="23"/>
        </w:rPr>
        <w:t>2</w:t>
      </w:r>
      <w:r w:rsidR="0042197A" w:rsidRPr="00F03BD1">
        <w:rPr>
          <w:rStyle w:val="midashi1"/>
          <w:rFonts w:ascii="Times New Roman" w:hAnsi="Times New Roman" w:hint="eastAsia"/>
          <w:b w:val="0"/>
          <w:strike/>
          <w:color w:val="auto"/>
          <w:sz w:val="23"/>
          <w:szCs w:val="23"/>
          <w:vertAlign w:val="superscript"/>
        </w:rPr>
        <w:t>nd</w:t>
      </w:r>
      <w:r w:rsidR="00CA5E5F" w:rsidRPr="00F2786A">
        <w:rPr>
          <w:rStyle w:val="midashi1"/>
          <w:rFonts w:ascii="Times New Roman" w:hAnsi="Times New Roman" w:hint="eastAsia"/>
          <w:b w:val="0"/>
          <w:color w:val="auto"/>
          <w:sz w:val="23"/>
          <w:szCs w:val="23"/>
        </w:rPr>
        <w:t xml:space="preserve">. </w:t>
      </w:r>
      <w:r w:rsidR="00F2786A">
        <w:rPr>
          <w:rStyle w:val="midashi1"/>
          <w:rFonts w:ascii="Times New Roman" w:hAnsi="Times New Roman" w:hint="eastAsia"/>
          <w:b w:val="0"/>
          <w:color w:val="auto"/>
          <w:sz w:val="23"/>
          <w:szCs w:val="23"/>
        </w:rPr>
        <w:t>T</w:t>
      </w:r>
      <w:r w:rsidR="00CA5E5F" w:rsidRPr="00F2786A">
        <w:rPr>
          <w:rStyle w:val="midashi1"/>
          <w:rFonts w:ascii="Times New Roman" w:hAnsi="Times New Roman" w:hint="eastAsia"/>
          <w:b w:val="0"/>
          <w:color w:val="auto"/>
          <w:sz w:val="23"/>
          <w:szCs w:val="23"/>
        </w:rPr>
        <w:t>hey</w:t>
      </w:r>
      <w:r w:rsidR="0042197A" w:rsidRPr="00F2786A">
        <w:rPr>
          <w:rStyle w:val="midashi1"/>
          <w:rFonts w:ascii="Times New Roman" w:hAnsi="Times New Roman" w:hint="eastAsia"/>
          <w:b w:val="0"/>
          <w:color w:val="auto"/>
          <w:sz w:val="23"/>
          <w:szCs w:val="23"/>
        </w:rPr>
        <w:t xml:space="preserve"> </w:t>
      </w:r>
      <w:r w:rsidR="00132267" w:rsidRPr="00F2786A">
        <w:rPr>
          <w:rStyle w:val="midashi1"/>
          <w:rFonts w:ascii="Times New Roman" w:hAnsi="Times New Roman"/>
          <w:b w:val="0"/>
          <w:color w:val="auto"/>
          <w:sz w:val="23"/>
          <w:szCs w:val="23"/>
        </w:rPr>
        <w:t xml:space="preserve">have a </w:t>
      </w:r>
      <w:r w:rsidR="00924380" w:rsidRPr="00F2786A">
        <w:rPr>
          <w:rStyle w:val="midashi1"/>
          <w:rFonts w:ascii="Times New Roman" w:hAnsi="Times New Roman"/>
          <w:b w:val="0"/>
          <w:color w:val="auto"/>
          <w:sz w:val="23"/>
          <w:szCs w:val="23"/>
        </w:rPr>
        <w:t>series</w:t>
      </w:r>
      <w:r w:rsidR="00132267" w:rsidRPr="00F2786A">
        <w:rPr>
          <w:rStyle w:val="midashi1"/>
          <w:rFonts w:ascii="Times New Roman" w:hAnsi="Times New Roman"/>
          <w:b w:val="0"/>
          <w:color w:val="auto"/>
          <w:sz w:val="23"/>
          <w:szCs w:val="23"/>
        </w:rPr>
        <w:t xml:space="preserve"> of </w:t>
      </w:r>
      <w:r w:rsidR="005021AF" w:rsidRPr="00F2786A">
        <w:rPr>
          <w:rStyle w:val="midashi1"/>
          <w:rFonts w:ascii="Times New Roman" w:hAnsi="Times New Roman"/>
          <w:b w:val="0"/>
          <w:color w:val="auto"/>
          <w:sz w:val="23"/>
          <w:szCs w:val="23"/>
        </w:rPr>
        <w:t>strong aftershocks even now</w:t>
      </w:r>
      <w:r w:rsidR="00132267" w:rsidRPr="00F2786A">
        <w:rPr>
          <w:rStyle w:val="midashi1"/>
          <w:rFonts w:ascii="Times New Roman" w:hAnsi="Times New Roman"/>
          <w:b w:val="0"/>
          <w:color w:val="auto"/>
          <w:sz w:val="23"/>
          <w:szCs w:val="23"/>
        </w:rPr>
        <w:t xml:space="preserve">.  </w:t>
      </w:r>
      <w:r w:rsidR="003F3D60" w:rsidRPr="00F2786A">
        <w:rPr>
          <w:rStyle w:val="midashi1"/>
          <w:rFonts w:ascii="Times New Roman" w:hAnsi="Times New Roman" w:hint="eastAsia"/>
          <w:b w:val="0"/>
          <w:color w:val="auto"/>
          <w:sz w:val="23"/>
          <w:szCs w:val="23"/>
        </w:rPr>
        <w:t>M</w:t>
      </w:r>
      <w:r w:rsidR="00E475AA" w:rsidRPr="00F2786A">
        <w:rPr>
          <w:rStyle w:val="midashi1"/>
          <w:rFonts w:ascii="Times New Roman" w:hAnsi="Times New Roman" w:hint="eastAsia"/>
          <w:b w:val="0"/>
          <w:color w:val="auto"/>
          <w:sz w:val="23"/>
          <w:szCs w:val="23"/>
        </w:rPr>
        <w:t>any</w:t>
      </w:r>
      <w:r w:rsidR="005021AF" w:rsidRPr="00F2786A">
        <w:rPr>
          <w:rStyle w:val="midashi1"/>
          <w:rFonts w:ascii="Times New Roman" w:hAnsi="Times New Roman"/>
          <w:b w:val="0"/>
          <w:color w:val="auto"/>
          <w:sz w:val="23"/>
          <w:szCs w:val="23"/>
        </w:rPr>
        <w:t xml:space="preserve"> people</w:t>
      </w:r>
      <w:r w:rsidR="00F2786A">
        <w:rPr>
          <w:rStyle w:val="midashi1"/>
          <w:rFonts w:ascii="Times New Roman" w:hAnsi="Times New Roman" w:hint="eastAsia"/>
          <w:b w:val="0"/>
          <w:color w:val="auto"/>
          <w:sz w:val="23"/>
          <w:szCs w:val="23"/>
        </w:rPr>
        <w:t xml:space="preserve"> in Kumamoto</w:t>
      </w:r>
      <w:r w:rsidR="005021AF" w:rsidRPr="00F2786A">
        <w:rPr>
          <w:rStyle w:val="midashi1"/>
          <w:rFonts w:ascii="Times New Roman" w:hAnsi="Times New Roman"/>
          <w:b w:val="0"/>
          <w:color w:val="auto"/>
          <w:sz w:val="23"/>
          <w:szCs w:val="23"/>
        </w:rPr>
        <w:t xml:space="preserve"> </w:t>
      </w:r>
      <w:r w:rsidR="003F3D60" w:rsidRPr="00F2786A">
        <w:rPr>
          <w:rStyle w:val="midashi1"/>
          <w:rFonts w:ascii="Times New Roman" w:hAnsi="Times New Roman" w:hint="eastAsia"/>
          <w:b w:val="0"/>
          <w:color w:val="auto"/>
          <w:sz w:val="23"/>
          <w:szCs w:val="23"/>
        </w:rPr>
        <w:t xml:space="preserve">lost their own houses, and </w:t>
      </w:r>
      <w:r w:rsidR="005021AF" w:rsidRPr="00F2786A">
        <w:rPr>
          <w:rStyle w:val="midashi1"/>
          <w:rFonts w:ascii="Times New Roman" w:hAnsi="Times New Roman"/>
          <w:b w:val="0"/>
          <w:color w:val="auto"/>
          <w:sz w:val="23"/>
          <w:szCs w:val="23"/>
        </w:rPr>
        <w:t>are in the</w:t>
      </w:r>
      <w:r w:rsidR="003F3D60" w:rsidRPr="00F2786A">
        <w:rPr>
          <w:rStyle w:val="midashi1"/>
          <w:rFonts w:ascii="Times New Roman" w:hAnsi="Times New Roman"/>
          <w:b w:val="0"/>
          <w:color w:val="auto"/>
          <w:sz w:val="23"/>
          <w:szCs w:val="23"/>
        </w:rPr>
        <w:t xml:space="preserve"> emergency evacuation centers. </w:t>
      </w:r>
      <w:r w:rsidR="00E475AA" w:rsidRPr="00F2786A">
        <w:rPr>
          <w:rStyle w:val="midashi1"/>
          <w:rFonts w:ascii="Times New Roman" w:hAnsi="Times New Roman" w:hint="eastAsia"/>
          <w:b w:val="0"/>
          <w:color w:val="auto"/>
          <w:sz w:val="23"/>
          <w:szCs w:val="23"/>
        </w:rPr>
        <w:t>W</w:t>
      </w:r>
      <w:r w:rsidR="00132267" w:rsidRPr="00F2786A">
        <w:rPr>
          <w:rStyle w:val="midashi1"/>
          <w:rFonts w:ascii="Times New Roman" w:hAnsi="Times New Roman"/>
          <w:b w:val="0"/>
          <w:color w:val="auto"/>
          <w:sz w:val="23"/>
          <w:szCs w:val="23"/>
        </w:rPr>
        <w:t xml:space="preserve">e </w:t>
      </w:r>
      <w:r w:rsidR="00132267" w:rsidRPr="00F2786A">
        <w:rPr>
          <w:rFonts w:ascii="Times New Roman" w:hAnsi="Times New Roman"/>
          <w:sz w:val="23"/>
          <w:szCs w:val="23"/>
        </w:rPr>
        <w:t>are trying to cope with this crisi</w:t>
      </w:r>
      <w:r w:rsidR="00F2786A">
        <w:rPr>
          <w:rFonts w:ascii="Times New Roman" w:hAnsi="Times New Roman"/>
          <w:sz w:val="23"/>
          <w:szCs w:val="23"/>
        </w:rPr>
        <w:t>s together</w:t>
      </w:r>
      <w:r w:rsidR="003F3D60" w:rsidRPr="00F2786A">
        <w:rPr>
          <w:rFonts w:ascii="Times New Roman" w:hAnsi="Times New Roman"/>
          <w:sz w:val="23"/>
          <w:szCs w:val="23"/>
        </w:rPr>
        <w:t xml:space="preserve">. </w:t>
      </w:r>
      <w:r w:rsidR="00C610EF" w:rsidRPr="00F2786A">
        <w:rPr>
          <w:rFonts w:ascii="Times New Roman" w:hAnsi="Times New Roman" w:hint="eastAsia"/>
          <w:sz w:val="23"/>
          <w:szCs w:val="23"/>
        </w:rPr>
        <w:t>We, BPW Japan members, strongly believe</w:t>
      </w:r>
      <w:r w:rsidR="003F3D60" w:rsidRPr="00F2786A">
        <w:rPr>
          <w:rFonts w:ascii="Times New Roman" w:hAnsi="Times New Roman" w:hint="eastAsia"/>
          <w:sz w:val="23"/>
          <w:szCs w:val="23"/>
        </w:rPr>
        <w:t xml:space="preserve"> </w:t>
      </w:r>
      <w:r w:rsidR="00C610EF" w:rsidRPr="00F2786A">
        <w:rPr>
          <w:rFonts w:ascii="Times New Roman" w:hAnsi="Times New Roman" w:hint="eastAsia"/>
          <w:sz w:val="23"/>
          <w:szCs w:val="23"/>
        </w:rPr>
        <w:t xml:space="preserve">that </w:t>
      </w:r>
      <w:r w:rsidR="003F3D60" w:rsidRPr="00F2786A">
        <w:rPr>
          <w:rFonts w:ascii="Times New Roman" w:hAnsi="Times New Roman" w:hint="eastAsia"/>
          <w:sz w:val="23"/>
          <w:szCs w:val="23"/>
        </w:rPr>
        <w:t xml:space="preserve">supports for the </w:t>
      </w:r>
      <w:r w:rsidR="00F2786A" w:rsidRPr="00F2786A">
        <w:rPr>
          <w:rFonts w:ascii="Times New Roman" w:hAnsi="Times New Roman"/>
          <w:sz w:val="23"/>
          <w:szCs w:val="23"/>
        </w:rPr>
        <w:t>victims</w:t>
      </w:r>
      <w:r w:rsidR="00F2786A" w:rsidRPr="00F2786A">
        <w:rPr>
          <w:rFonts w:ascii="Times New Roman" w:hAnsi="Times New Roman" w:hint="eastAsia"/>
          <w:sz w:val="23"/>
          <w:szCs w:val="23"/>
        </w:rPr>
        <w:t xml:space="preserve"> of </w:t>
      </w:r>
      <w:r w:rsidR="003F3D60" w:rsidRPr="00F2786A">
        <w:rPr>
          <w:rFonts w:ascii="Times New Roman" w:hAnsi="Times New Roman"/>
          <w:sz w:val="23"/>
          <w:szCs w:val="23"/>
        </w:rPr>
        <w:t>children</w:t>
      </w:r>
      <w:r w:rsidR="003F3D60" w:rsidRPr="00F2786A">
        <w:rPr>
          <w:rFonts w:ascii="Times New Roman" w:hAnsi="Times New Roman" w:hint="eastAsia"/>
          <w:sz w:val="23"/>
          <w:szCs w:val="23"/>
        </w:rPr>
        <w:t xml:space="preserve"> and women are </w:t>
      </w:r>
      <w:r w:rsidR="00C610EF" w:rsidRPr="00F2786A">
        <w:rPr>
          <w:rFonts w:ascii="Times New Roman" w:hAnsi="Times New Roman"/>
          <w:sz w:val="23"/>
          <w:szCs w:val="23"/>
        </w:rPr>
        <w:t>essential</w:t>
      </w:r>
      <w:r w:rsidR="003F3D60" w:rsidRPr="00F2786A">
        <w:rPr>
          <w:rFonts w:ascii="Times New Roman" w:hAnsi="Times New Roman" w:hint="eastAsia"/>
          <w:sz w:val="23"/>
          <w:szCs w:val="23"/>
        </w:rPr>
        <w:t xml:space="preserve"> to recover from </w:t>
      </w:r>
      <w:r w:rsidR="00C610EF" w:rsidRPr="00F2786A">
        <w:rPr>
          <w:rFonts w:ascii="Times New Roman" w:hAnsi="Times New Roman" w:hint="eastAsia"/>
          <w:sz w:val="23"/>
          <w:szCs w:val="23"/>
        </w:rPr>
        <w:t xml:space="preserve">this </w:t>
      </w:r>
      <w:r w:rsidR="003F3D60" w:rsidRPr="00F2786A">
        <w:rPr>
          <w:rFonts w:ascii="Times New Roman" w:hAnsi="Times New Roman" w:hint="eastAsia"/>
          <w:sz w:val="23"/>
          <w:szCs w:val="23"/>
        </w:rPr>
        <w:t>disaster.</w:t>
      </w:r>
    </w:p>
    <w:p w:rsidR="003F3D60" w:rsidRPr="00F2786A" w:rsidRDefault="003F3D60" w:rsidP="00132267">
      <w:pPr>
        <w:rPr>
          <w:rFonts w:ascii="Times New Roman" w:hAnsi="Times New Roman"/>
          <w:sz w:val="23"/>
          <w:szCs w:val="23"/>
        </w:rPr>
      </w:pPr>
    </w:p>
    <w:p w:rsidR="00132267" w:rsidRPr="00F2786A" w:rsidRDefault="006B2AF6" w:rsidP="00132267">
      <w:pPr>
        <w:rPr>
          <w:rFonts w:ascii="Times New Roman" w:hAnsi="Times New Roman"/>
          <w:sz w:val="23"/>
          <w:szCs w:val="23"/>
        </w:rPr>
      </w:pPr>
      <w:r w:rsidRPr="00F2786A">
        <w:rPr>
          <w:rFonts w:ascii="Times New Roman" w:hAnsi="Times New Roman"/>
          <w:sz w:val="23"/>
          <w:szCs w:val="23"/>
        </w:rPr>
        <w:t>W</w:t>
      </w:r>
      <w:r w:rsidR="00132267" w:rsidRPr="00F2786A">
        <w:rPr>
          <w:rFonts w:ascii="Times New Roman" w:hAnsi="Times New Roman"/>
          <w:sz w:val="23"/>
          <w:szCs w:val="23"/>
        </w:rPr>
        <w:t xml:space="preserve">e, BPW Japan, are heartened by </w:t>
      </w:r>
      <w:r w:rsidRPr="00F2786A">
        <w:rPr>
          <w:rFonts w:ascii="Times New Roman" w:hAnsi="Times New Roman"/>
          <w:sz w:val="23"/>
          <w:szCs w:val="23"/>
        </w:rPr>
        <w:t xml:space="preserve">the </w:t>
      </w:r>
      <w:r w:rsidR="00132267" w:rsidRPr="00F2786A">
        <w:rPr>
          <w:rFonts w:ascii="Times New Roman" w:hAnsi="Times New Roman"/>
          <w:sz w:val="23"/>
          <w:szCs w:val="23"/>
        </w:rPr>
        <w:t xml:space="preserve">many warm </w:t>
      </w:r>
      <w:r w:rsidR="000C0702" w:rsidRPr="00F2786A">
        <w:rPr>
          <w:rFonts w:ascii="Times New Roman" w:hAnsi="Times New Roman"/>
          <w:sz w:val="23"/>
          <w:szCs w:val="23"/>
        </w:rPr>
        <w:t>concern</w:t>
      </w:r>
      <w:r w:rsidRPr="00F2786A">
        <w:rPr>
          <w:rFonts w:ascii="Times New Roman" w:hAnsi="Times New Roman"/>
          <w:sz w:val="23"/>
          <w:szCs w:val="23"/>
        </w:rPr>
        <w:t xml:space="preserve">s </w:t>
      </w:r>
      <w:r w:rsidR="00B35F80" w:rsidRPr="00F2786A">
        <w:rPr>
          <w:rFonts w:ascii="Times New Roman" w:hAnsi="Times New Roman"/>
          <w:sz w:val="23"/>
          <w:szCs w:val="23"/>
        </w:rPr>
        <w:t xml:space="preserve">expressed </w:t>
      </w:r>
      <w:r w:rsidR="00297718" w:rsidRPr="00F2786A">
        <w:rPr>
          <w:rFonts w:ascii="Times New Roman" w:hAnsi="Times New Roman"/>
          <w:sz w:val="23"/>
          <w:szCs w:val="23"/>
        </w:rPr>
        <w:t>by</w:t>
      </w:r>
      <w:r w:rsidRPr="00F2786A">
        <w:rPr>
          <w:rFonts w:ascii="Times New Roman" w:hAnsi="Times New Roman"/>
          <w:sz w:val="23"/>
          <w:szCs w:val="23"/>
        </w:rPr>
        <w:t xml:space="preserve"> </w:t>
      </w:r>
      <w:r w:rsidR="00B35F80" w:rsidRPr="00F2786A">
        <w:rPr>
          <w:rFonts w:ascii="Times New Roman" w:hAnsi="Times New Roman"/>
          <w:sz w:val="23"/>
          <w:szCs w:val="23"/>
        </w:rPr>
        <w:t xml:space="preserve">the worldwide </w:t>
      </w:r>
      <w:r w:rsidRPr="00F2786A">
        <w:rPr>
          <w:rFonts w:ascii="Times New Roman" w:hAnsi="Times New Roman"/>
          <w:sz w:val="23"/>
          <w:szCs w:val="23"/>
        </w:rPr>
        <w:t>BPW</w:t>
      </w:r>
      <w:r w:rsidR="00132267" w:rsidRPr="00F2786A">
        <w:rPr>
          <w:rFonts w:ascii="Times New Roman" w:hAnsi="Times New Roman"/>
          <w:sz w:val="23"/>
          <w:szCs w:val="23"/>
        </w:rPr>
        <w:t xml:space="preserve"> member countries</w:t>
      </w:r>
      <w:r w:rsidR="00904018" w:rsidRPr="00F2786A">
        <w:rPr>
          <w:rFonts w:ascii="Times New Roman" w:hAnsi="Times New Roman"/>
          <w:sz w:val="23"/>
          <w:szCs w:val="23"/>
        </w:rPr>
        <w:t xml:space="preserve">.  We </w:t>
      </w:r>
      <w:r w:rsidR="00132267" w:rsidRPr="00F2786A">
        <w:rPr>
          <w:rFonts w:ascii="Times New Roman" w:hAnsi="Times New Roman"/>
          <w:sz w:val="23"/>
          <w:szCs w:val="23"/>
        </w:rPr>
        <w:t xml:space="preserve">would like to </w:t>
      </w:r>
      <w:r w:rsidR="00297718" w:rsidRPr="00F2786A">
        <w:rPr>
          <w:rFonts w:ascii="Times New Roman" w:hAnsi="Times New Roman"/>
          <w:sz w:val="23"/>
          <w:szCs w:val="23"/>
        </w:rPr>
        <w:t>accept contributions</w:t>
      </w:r>
      <w:r w:rsidR="00132267" w:rsidRPr="00F2786A">
        <w:rPr>
          <w:rFonts w:ascii="Times New Roman" w:hAnsi="Times New Roman"/>
          <w:sz w:val="23"/>
          <w:szCs w:val="23"/>
        </w:rPr>
        <w:t xml:space="preserve"> </w:t>
      </w:r>
      <w:r w:rsidR="00297718" w:rsidRPr="00F2786A">
        <w:rPr>
          <w:rFonts w:ascii="Times New Roman" w:hAnsi="Times New Roman"/>
          <w:sz w:val="23"/>
          <w:szCs w:val="23"/>
        </w:rPr>
        <w:t>from you</w:t>
      </w:r>
      <w:r w:rsidR="00132267" w:rsidRPr="00F2786A">
        <w:rPr>
          <w:rFonts w:ascii="Times New Roman" w:hAnsi="Times New Roman"/>
          <w:sz w:val="23"/>
          <w:szCs w:val="23"/>
        </w:rPr>
        <w:t xml:space="preserve"> to provide emergency assistance for suffering people</w:t>
      </w:r>
      <w:r w:rsidR="000C0702" w:rsidRPr="00F2786A">
        <w:rPr>
          <w:rFonts w:ascii="Times New Roman" w:hAnsi="Times New Roman"/>
          <w:sz w:val="23"/>
          <w:szCs w:val="23"/>
        </w:rPr>
        <w:t xml:space="preserve"> in </w:t>
      </w:r>
      <w:r w:rsidR="00E475AA" w:rsidRPr="00F2786A">
        <w:rPr>
          <w:rFonts w:ascii="Times New Roman" w:hAnsi="Times New Roman" w:hint="eastAsia"/>
          <w:sz w:val="23"/>
          <w:szCs w:val="23"/>
        </w:rPr>
        <w:t>Kumamoto,</w:t>
      </w:r>
      <w:r w:rsidR="000C0702" w:rsidRPr="00F2786A">
        <w:rPr>
          <w:rFonts w:ascii="Times New Roman" w:hAnsi="Times New Roman"/>
          <w:sz w:val="23"/>
          <w:szCs w:val="23"/>
        </w:rPr>
        <w:t xml:space="preserve"> Japan</w:t>
      </w:r>
      <w:r w:rsidR="005E3119" w:rsidRPr="00F2786A">
        <w:rPr>
          <w:rFonts w:ascii="Times New Roman" w:hAnsi="Times New Roman"/>
          <w:sz w:val="23"/>
          <w:szCs w:val="23"/>
        </w:rPr>
        <w:t xml:space="preserve">.  Please see the next page for the bank account </w:t>
      </w:r>
      <w:r w:rsidR="00904018" w:rsidRPr="00F2786A">
        <w:rPr>
          <w:rFonts w:ascii="Times New Roman" w:hAnsi="Times New Roman"/>
          <w:sz w:val="23"/>
          <w:szCs w:val="23"/>
        </w:rPr>
        <w:t xml:space="preserve">we </w:t>
      </w:r>
      <w:r w:rsidR="00297718" w:rsidRPr="00F2786A">
        <w:rPr>
          <w:rFonts w:ascii="Times New Roman" w:hAnsi="Times New Roman"/>
          <w:sz w:val="23"/>
          <w:szCs w:val="23"/>
        </w:rPr>
        <w:t xml:space="preserve">have </w:t>
      </w:r>
      <w:r w:rsidR="00904018" w:rsidRPr="00F2786A">
        <w:rPr>
          <w:rFonts w:ascii="Times New Roman" w:hAnsi="Times New Roman"/>
          <w:sz w:val="23"/>
          <w:szCs w:val="23"/>
        </w:rPr>
        <w:t xml:space="preserve">set up for this particular </w:t>
      </w:r>
      <w:r w:rsidR="00132267" w:rsidRPr="00F2786A">
        <w:rPr>
          <w:rFonts w:ascii="Times New Roman" w:hAnsi="Times New Roman"/>
          <w:sz w:val="23"/>
          <w:szCs w:val="23"/>
        </w:rPr>
        <w:t>purpose</w:t>
      </w:r>
      <w:r w:rsidR="005E3119" w:rsidRPr="00F2786A">
        <w:rPr>
          <w:rFonts w:ascii="Times New Roman" w:hAnsi="Times New Roman"/>
          <w:sz w:val="23"/>
          <w:szCs w:val="23"/>
        </w:rPr>
        <w:t xml:space="preserve">. </w:t>
      </w:r>
    </w:p>
    <w:p w:rsidR="00132267" w:rsidRPr="00F2786A" w:rsidRDefault="00132267" w:rsidP="00132267">
      <w:pPr>
        <w:rPr>
          <w:rFonts w:ascii="Times New Roman" w:hAnsi="Times New Roman"/>
          <w:sz w:val="23"/>
          <w:szCs w:val="23"/>
        </w:rPr>
      </w:pPr>
      <w:r w:rsidRPr="00F2786A">
        <w:rPr>
          <w:rFonts w:ascii="Times New Roman" w:hAnsi="Times New Roman"/>
          <w:sz w:val="23"/>
          <w:szCs w:val="23"/>
        </w:rPr>
        <w:t xml:space="preserve"> </w:t>
      </w:r>
    </w:p>
    <w:p w:rsidR="00846671" w:rsidRPr="00F2786A" w:rsidRDefault="000C0702">
      <w:pPr>
        <w:rPr>
          <w:rFonts w:ascii="Times New Roman" w:hAnsi="Times New Roman"/>
          <w:sz w:val="23"/>
          <w:szCs w:val="23"/>
        </w:rPr>
      </w:pPr>
      <w:r w:rsidRPr="00F2786A">
        <w:rPr>
          <w:rFonts w:ascii="Times New Roman" w:hAnsi="Times New Roman"/>
          <w:sz w:val="23"/>
          <w:szCs w:val="23"/>
        </w:rPr>
        <w:t>Thank you for your kind consideration</w:t>
      </w:r>
      <w:r w:rsidR="003953CD" w:rsidRPr="00F2786A">
        <w:rPr>
          <w:rFonts w:ascii="Times New Roman" w:hAnsi="Times New Roman"/>
          <w:sz w:val="23"/>
          <w:szCs w:val="23"/>
        </w:rPr>
        <w:t xml:space="preserve"> and support.</w:t>
      </w:r>
      <w:r w:rsidR="00846671" w:rsidRPr="00F2786A">
        <w:rPr>
          <w:rFonts w:ascii="Times New Roman" w:hAnsi="Times New Roman"/>
          <w:sz w:val="23"/>
          <w:szCs w:val="23"/>
        </w:rPr>
        <w:t xml:space="preserve">  </w:t>
      </w:r>
    </w:p>
    <w:p w:rsidR="00297718" w:rsidRPr="00F2786A" w:rsidRDefault="00297718">
      <w:pPr>
        <w:rPr>
          <w:rFonts w:ascii="Times New Roman" w:hAnsi="Times New Roman"/>
          <w:sz w:val="23"/>
          <w:szCs w:val="23"/>
        </w:rPr>
      </w:pPr>
    </w:p>
    <w:p w:rsidR="00E63A3F" w:rsidRPr="00F2786A" w:rsidRDefault="00846671">
      <w:pPr>
        <w:rPr>
          <w:rFonts w:ascii="Times New Roman" w:hAnsi="Times New Roman"/>
          <w:sz w:val="23"/>
          <w:szCs w:val="23"/>
        </w:rPr>
      </w:pPr>
      <w:r w:rsidRPr="00F2786A">
        <w:rPr>
          <w:rFonts w:ascii="Times New Roman" w:hAnsi="Times New Roman"/>
          <w:sz w:val="23"/>
          <w:szCs w:val="23"/>
        </w:rPr>
        <w:t>S</w:t>
      </w:r>
      <w:r w:rsidR="000C0702" w:rsidRPr="00F2786A">
        <w:rPr>
          <w:rFonts w:ascii="Times New Roman" w:hAnsi="Times New Roman"/>
          <w:sz w:val="23"/>
          <w:szCs w:val="23"/>
        </w:rPr>
        <w:t>incerely yours,</w:t>
      </w:r>
      <w:r w:rsidR="00E63A3F" w:rsidRPr="00F2786A">
        <w:rPr>
          <w:rFonts w:ascii="Times New Roman" w:hAnsi="Times New Roman"/>
          <w:sz w:val="23"/>
          <w:szCs w:val="23"/>
        </w:rPr>
        <w:t xml:space="preserve"> </w:t>
      </w:r>
    </w:p>
    <w:p w:rsidR="00DE13E8" w:rsidRPr="00F2786A" w:rsidRDefault="00DE13E8">
      <w:pPr>
        <w:rPr>
          <w:rFonts w:ascii="Times New Roman" w:hAnsi="Times New Roman"/>
          <w:sz w:val="23"/>
          <w:szCs w:val="23"/>
        </w:rPr>
      </w:pPr>
    </w:p>
    <w:p w:rsidR="007D02A7" w:rsidRPr="00F2786A" w:rsidRDefault="00E475AA">
      <w:pPr>
        <w:rPr>
          <w:rFonts w:ascii="Times New Roman" w:hAnsi="Times New Roman"/>
          <w:sz w:val="23"/>
          <w:szCs w:val="23"/>
        </w:rPr>
      </w:pPr>
      <w:r w:rsidRPr="00F2786A">
        <w:rPr>
          <w:rFonts w:ascii="Times New Roman" w:hAnsi="Times New Roman" w:hint="eastAsia"/>
          <w:sz w:val="23"/>
          <w:szCs w:val="23"/>
        </w:rPr>
        <w:t>Haniwa Natori</w:t>
      </w:r>
    </w:p>
    <w:p w:rsidR="00297718" w:rsidRPr="00D04C28" w:rsidRDefault="007D02A7">
      <w:pPr>
        <w:rPr>
          <w:rFonts w:ascii="Times New Roman" w:hAnsi="Times New Roman"/>
          <w:sz w:val="23"/>
          <w:szCs w:val="23"/>
        </w:rPr>
      </w:pPr>
      <w:r w:rsidRPr="00D04C28">
        <w:rPr>
          <w:rFonts w:ascii="Times New Roman" w:hAnsi="Times New Roman"/>
          <w:sz w:val="23"/>
          <w:szCs w:val="23"/>
        </w:rPr>
        <w:t>President, BPW Japan</w:t>
      </w:r>
    </w:p>
    <w:p w:rsidR="005E3119" w:rsidRPr="00D04C28" w:rsidRDefault="00DE13E8">
      <w:pPr>
        <w:rPr>
          <w:rFonts w:ascii="Times New Roman" w:hAnsi="Times New Roman"/>
          <w:color w:val="000000"/>
          <w:sz w:val="23"/>
          <w:szCs w:val="23"/>
        </w:rPr>
      </w:pPr>
      <w:r w:rsidRPr="00D04C28">
        <w:rPr>
          <w:rFonts w:ascii="Times New Roman" w:hAnsi="Times New Roman"/>
          <w:color w:val="000000"/>
          <w:sz w:val="23"/>
          <w:szCs w:val="23"/>
        </w:rPr>
        <w:t>National Federation of Business and Professional Women's Clubs of Japan</w:t>
      </w:r>
      <w:r w:rsidRPr="00D04C28">
        <w:rPr>
          <w:rFonts w:ascii="Times New Roman" w:hAnsi="Times New Roman"/>
          <w:color w:val="000000"/>
          <w:sz w:val="23"/>
          <w:szCs w:val="23"/>
        </w:rPr>
        <w:br/>
        <w:t>2-21-11Yoyogi, Fusen Kaikan Bldg.303</w:t>
      </w:r>
      <w:r w:rsidRPr="00D04C28">
        <w:rPr>
          <w:rFonts w:ascii="Times New Roman" w:hAnsi="Times New Roman"/>
          <w:color w:val="000000"/>
          <w:sz w:val="23"/>
          <w:szCs w:val="23"/>
        </w:rPr>
        <w:br/>
        <w:t>Shibuya-ku, Tokyo 151-0053</w:t>
      </w:r>
      <w:r w:rsidRPr="00D04C28">
        <w:rPr>
          <w:rFonts w:ascii="Times New Roman" w:hAnsi="Times New Roman"/>
          <w:color w:val="000000"/>
          <w:sz w:val="23"/>
          <w:szCs w:val="23"/>
        </w:rPr>
        <w:br/>
        <w:t>JAPAN</w:t>
      </w:r>
    </w:p>
    <w:p w:rsidR="00A85091" w:rsidRPr="00D04C28" w:rsidRDefault="00A85091">
      <w:pPr>
        <w:widowControl/>
        <w:jc w:val="left"/>
        <w:rPr>
          <w:rFonts w:ascii="Times New Roman" w:hAnsi="Times New Roman"/>
          <w:color w:val="000000"/>
          <w:sz w:val="23"/>
          <w:szCs w:val="23"/>
        </w:rPr>
      </w:pPr>
    </w:p>
    <w:p w:rsidR="00A85091" w:rsidRDefault="00A85091">
      <w:pPr>
        <w:widowControl/>
        <w:jc w:val="left"/>
        <w:rPr>
          <w:rFonts w:ascii="Times New Roman" w:hAnsi="Times New Roman"/>
          <w:color w:val="000000"/>
          <w:sz w:val="22"/>
          <w:szCs w:val="22"/>
        </w:rPr>
      </w:pPr>
    </w:p>
    <w:p w:rsidR="00E475AA" w:rsidRDefault="00E475AA">
      <w:pPr>
        <w:widowControl/>
        <w:jc w:val="left"/>
        <w:rPr>
          <w:rFonts w:ascii="Times New Roman" w:hAnsi="Times New Roman"/>
          <w:color w:val="000000"/>
          <w:sz w:val="22"/>
          <w:szCs w:val="22"/>
        </w:rPr>
      </w:pPr>
    </w:p>
    <w:p w:rsidR="00E475AA" w:rsidRDefault="00E475AA">
      <w:pPr>
        <w:widowControl/>
        <w:jc w:val="left"/>
        <w:rPr>
          <w:rFonts w:ascii="Times New Roman" w:hAnsi="Times New Roman"/>
          <w:color w:val="000000"/>
          <w:sz w:val="22"/>
          <w:szCs w:val="22"/>
        </w:rPr>
      </w:pPr>
    </w:p>
    <w:p w:rsidR="00422380" w:rsidRDefault="00422380" w:rsidP="008A64E8">
      <w:pPr>
        <w:widowControl/>
        <w:jc w:val="left"/>
        <w:rPr>
          <w:rFonts w:ascii="Times New Roman" w:hAnsi="Times New Roman"/>
          <w:b/>
          <w:color w:val="000000"/>
          <w:sz w:val="24"/>
        </w:rPr>
      </w:pPr>
    </w:p>
    <w:p w:rsidR="008A64E8" w:rsidRDefault="008A64E8" w:rsidP="008A64E8">
      <w:pPr>
        <w:widowControl/>
        <w:jc w:val="left"/>
        <w:rPr>
          <w:rFonts w:ascii="Times New Roman" w:hAnsi="Times New Roman"/>
          <w:b/>
          <w:color w:val="000000"/>
          <w:sz w:val="24"/>
        </w:rPr>
      </w:pPr>
      <w:bookmarkStart w:id="0" w:name="_GoBack"/>
      <w:bookmarkEnd w:id="0"/>
      <w:r w:rsidRPr="00A85091">
        <w:rPr>
          <w:rFonts w:ascii="Times New Roman" w:hAnsi="Times New Roman"/>
          <w:b/>
          <w:color w:val="000000"/>
          <w:sz w:val="24"/>
        </w:rPr>
        <w:lastRenderedPageBreak/>
        <w:t>Bank Information</w:t>
      </w:r>
    </w:p>
    <w:p w:rsidR="008A64E8" w:rsidRPr="00A85091" w:rsidRDefault="008A64E8" w:rsidP="008A64E8">
      <w:pPr>
        <w:widowControl/>
        <w:spacing w:line="120" w:lineRule="exact"/>
        <w:jc w:val="left"/>
        <w:rPr>
          <w:rFonts w:ascii="Times New Roman" w:hAnsi="Times New Roman"/>
          <w:b/>
          <w:color w:val="000000"/>
          <w:sz w:val="24"/>
        </w:rPr>
      </w:pPr>
    </w:p>
    <w:tbl>
      <w:tblPr>
        <w:tblW w:w="8540" w:type="dxa"/>
        <w:tblInd w:w="89" w:type="dxa"/>
        <w:tblCellMar>
          <w:left w:w="99" w:type="dxa"/>
          <w:right w:w="99" w:type="dxa"/>
        </w:tblCellMar>
        <w:tblLook w:val="00A0" w:firstRow="1" w:lastRow="0" w:firstColumn="1" w:lastColumn="0" w:noHBand="0" w:noVBand="0"/>
      </w:tblPr>
      <w:tblGrid>
        <w:gridCol w:w="3500"/>
        <w:gridCol w:w="2520"/>
        <w:gridCol w:w="2520"/>
      </w:tblGrid>
      <w:tr w:rsidR="008A64E8" w:rsidRPr="00A85091" w:rsidTr="009B3533">
        <w:trPr>
          <w:trHeight w:val="500"/>
        </w:trPr>
        <w:tc>
          <w:tcPr>
            <w:tcW w:w="3500" w:type="dxa"/>
            <w:tcBorders>
              <w:top w:val="single" w:sz="4" w:space="0" w:color="auto"/>
              <w:left w:val="single" w:sz="4" w:space="0" w:color="auto"/>
              <w:bottom w:val="single" w:sz="4" w:space="0" w:color="auto"/>
              <w:right w:val="single" w:sz="4" w:space="0" w:color="auto"/>
            </w:tcBorders>
            <w:shd w:val="clear" w:color="000000" w:fill="DBDDCD"/>
            <w:vAlign w:val="center"/>
          </w:tcPr>
          <w:p w:rsidR="008A64E8" w:rsidRPr="00A85091" w:rsidRDefault="008A64E8" w:rsidP="009B3533">
            <w:pPr>
              <w:widowControl/>
              <w:jc w:val="left"/>
              <w:rPr>
                <w:rFonts w:ascii="Arial" w:eastAsia="メイリオ" w:hAnsi="Arial" w:cs="Arial"/>
                <w:color w:val="333333"/>
                <w:kern w:val="0"/>
                <w:sz w:val="18"/>
                <w:szCs w:val="18"/>
              </w:rPr>
            </w:pPr>
            <w:r w:rsidRPr="00A85091">
              <w:rPr>
                <w:rFonts w:ascii="Arial" w:eastAsia="メイリオ" w:hAnsi="Arial" w:cs="Arial"/>
                <w:color w:val="333333"/>
                <w:kern w:val="0"/>
                <w:sz w:val="18"/>
                <w:szCs w:val="18"/>
              </w:rPr>
              <w:t xml:space="preserve">Currency </w:t>
            </w:r>
          </w:p>
        </w:tc>
        <w:tc>
          <w:tcPr>
            <w:tcW w:w="2520" w:type="dxa"/>
            <w:tcBorders>
              <w:top w:val="single" w:sz="4" w:space="0" w:color="auto"/>
              <w:left w:val="nil"/>
              <w:bottom w:val="single" w:sz="4" w:space="0" w:color="auto"/>
              <w:right w:val="single" w:sz="4" w:space="0" w:color="auto"/>
            </w:tcBorders>
            <w:vAlign w:val="center"/>
          </w:tcPr>
          <w:p w:rsidR="008A64E8" w:rsidRPr="00A85091" w:rsidRDefault="008A64E8" w:rsidP="009B3533">
            <w:pPr>
              <w:widowControl/>
              <w:jc w:val="left"/>
              <w:rPr>
                <w:rFonts w:ascii="Arial" w:eastAsia="メイリオ" w:hAnsi="Arial" w:cs="Arial"/>
                <w:color w:val="333333"/>
                <w:kern w:val="0"/>
                <w:sz w:val="18"/>
                <w:szCs w:val="18"/>
              </w:rPr>
            </w:pPr>
            <w:r w:rsidRPr="00A85091">
              <w:rPr>
                <w:rFonts w:ascii="Arial" w:eastAsia="メイリオ" w:hAnsi="Arial" w:cs="Arial"/>
                <w:color w:val="333333"/>
                <w:kern w:val="0"/>
                <w:sz w:val="18"/>
                <w:szCs w:val="18"/>
              </w:rPr>
              <w:t>USD</w:t>
            </w:r>
          </w:p>
        </w:tc>
        <w:tc>
          <w:tcPr>
            <w:tcW w:w="2520" w:type="dxa"/>
            <w:tcBorders>
              <w:top w:val="single" w:sz="4" w:space="0" w:color="auto"/>
              <w:left w:val="nil"/>
              <w:bottom w:val="single" w:sz="4" w:space="0" w:color="auto"/>
              <w:right w:val="single" w:sz="4" w:space="0" w:color="auto"/>
            </w:tcBorders>
            <w:vAlign w:val="center"/>
          </w:tcPr>
          <w:p w:rsidR="008A64E8" w:rsidRPr="00A85091" w:rsidRDefault="008A64E8" w:rsidP="009B3533">
            <w:pPr>
              <w:widowControl/>
              <w:jc w:val="left"/>
              <w:rPr>
                <w:rFonts w:ascii="Arial" w:eastAsia="メイリオ" w:hAnsi="Arial" w:cs="Arial"/>
                <w:color w:val="333333"/>
                <w:kern w:val="0"/>
                <w:sz w:val="18"/>
                <w:szCs w:val="18"/>
              </w:rPr>
            </w:pPr>
            <w:r w:rsidRPr="00A85091">
              <w:rPr>
                <w:rFonts w:ascii="Arial" w:eastAsia="メイリオ" w:hAnsi="Arial" w:cs="Arial"/>
                <w:color w:val="333333"/>
                <w:kern w:val="0"/>
                <w:sz w:val="18"/>
                <w:szCs w:val="18"/>
              </w:rPr>
              <w:t>EUR</w:t>
            </w:r>
          </w:p>
        </w:tc>
      </w:tr>
      <w:tr w:rsidR="008A64E8" w:rsidRPr="00A85091" w:rsidTr="009B3533">
        <w:trPr>
          <w:trHeight w:val="790"/>
        </w:trPr>
        <w:tc>
          <w:tcPr>
            <w:tcW w:w="3500" w:type="dxa"/>
            <w:tcBorders>
              <w:top w:val="nil"/>
              <w:left w:val="single" w:sz="4" w:space="0" w:color="auto"/>
              <w:bottom w:val="single" w:sz="4" w:space="0" w:color="auto"/>
              <w:right w:val="single" w:sz="4" w:space="0" w:color="auto"/>
            </w:tcBorders>
            <w:shd w:val="clear" w:color="000000" w:fill="DBDDCD"/>
            <w:vAlign w:val="center"/>
          </w:tcPr>
          <w:p w:rsidR="008A64E8" w:rsidRPr="00A85091" w:rsidRDefault="008A64E8" w:rsidP="008A64E8">
            <w:pPr>
              <w:widowControl/>
              <w:jc w:val="left"/>
              <w:rPr>
                <w:rFonts w:ascii="Arial" w:eastAsia="メイリオ" w:hAnsi="Arial" w:cs="Arial"/>
                <w:color w:val="333333"/>
                <w:kern w:val="0"/>
                <w:sz w:val="18"/>
                <w:szCs w:val="18"/>
              </w:rPr>
            </w:pPr>
            <w:r w:rsidRPr="00A85091">
              <w:rPr>
                <w:rFonts w:ascii="Arial" w:eastAsia="メイリオ" w:hAnsi="Arial" w:cs="Arial"/>
                <w:color w:val="333333"/>
                <w:kern w:val="0"/>
                <w:sz w:val="18"/>
                <w:szCs w:val="18"/>
              </w:rPr>
              <w:t>Intermediary Bank</w:t>
            </w:r>
            <w:r w:rsidRPr="00E564D3">
              <w:rPr>
                <w:rFonts w:ascii="Arial" w:eastAsia="メイリオ" w:hAnsi="Arial" w:cs="Arial" w:hint="eastAsia"/>
                <w:b/>
                <w:color w:val="333333"/>
                <w:kern w:val="0"/>
                <w:sz w:val="20"/>
                <w:szCs w:val="20"/>
                <w:vertAlign w:val="superscript"/>
              </w:rPr>
              <w:t>1</w:t>
            </w:r>
          </w:p>
        </w:tc>
        <w:tc>
          <w:tcPr>
            <w:tcW w:w="2520" w:type="dxa"/>
            <w:tcBorders>
              <w:top w:val="nil"/>
              <w:left w:val="nil"/>
              <w:bottom w:val="single" w:sz="4" w:space="0" w:color="auto"/>
              <w:right w:val="single" w:sz="4" w:space="0" w:color="auto"/>
            </w:tcBorders>
            <w:vAlign w:val="center"/>
          </w:tcPr>
          <w:p w:rsidR="008A64E8" w:rsidRPr="00A85091" w:rsidRDefault="008A64E8" w:rsidP="009B3533">
            <w:pPr>
              <w:widowControl/>
              <w:jc w:val="left"/>
              <w:rPr>
                <w:rFonts w:ascii="Arial" w:eastAsia="メイリオ" w:hAnsi="Arial" w:cs="Arial"/>
                <w:color w:val="333333"/>
                <w:kern w:val="0"/>
                <w:sz w:val="18"/>
                <w:szCs w:val="18"/>
              </w:rPr>
            </w:pPr>
            <w:r w:rsidRPr="00A85091">
              <w:rPr>
                <w:rFonts w:ascii="Arial" w:eastAsia="メイリオ" w:hAnsi="Arial" w:cs="Arial"/>
                <w:color w:val="333333"/>
                <w:kern w:val="0"/>
                <w:sz w:val="18"/>
                <w:szCs w:val="18"/>
              </w:rPr>
              <w:t xml:space="preserve">Deutsche Bank Trust Company </w:t>
            </w:r>
            <w:smartTag w:uri="urn:schemas-microsoft-com:office:smarttags" w:element="country-region">
              <w:smartTag w:uri="urn:schemas-microsoft-com:office:smarttags" w:element="place">
                <w:r w:rsidRPr="00A85091">
                  <w:rPr>
                    <w:rFonts w:ascii="Arial" w:eastAsia="メイリオ" w:hAnsi="Arial" w:cs="Arial"/>
                    <w:color w:val="333333"/>
                    <w:kern w:val="0"/>
                    <w:sz w:val="18"/>
                    <w:szCs w:val="18"/>
                  </w:rPr>
                  <w:t>Americas</w:t>
                </w:r>
              </w:smartTag>
            </w:smartTag>
            <w:r w:rsidRPr="00A85091">
              <w:rPr>
                <w:rFonts w:ascii="Arial" w:eastAsia="メイリオ" w:hAnsi="Arial" w:cs="Arial"/>
                <w:color w:val="333333"/>
                <w:kern w:val="0"/>
                <w:sz w:val="18"/>
                <w:szCs w:val="18"/>
              </w:rPr>
              <w:t xml:space="preserve"> NY</w:t>
            </w:r>
          </w:p>
        </w:tc>
        <w:tc>
          <w:tcPr>
            <w:tcW w:w="2520" w:type="dxa"/>
            <w:tcBorders>
              <w:top w:val="nil"/>
              <w:left w:val="nil"/>
              <w:bottom w:val="single" w:sz="4" w:space="0" w:color="auto"/>
              <w:right w:val="single" w:sz="4" w:space="0" w:color="auto"/>
            </w:tcBorders>
            <w:vAlign w:val="center"/>
          </w:tcPr>
          <w:p w:rsidR="008A64E8" w:rsidRPr="00A85091" w:rsidRDefault="008A64E8" w:rsidP="009B3533">
            <w:pPr>
              <w:widowControl/>
              <w:jc w:val="left"/>
              <w:rPr>
                <w:rFonts w:ascii="Arial" w:eastAsia="メイリオ" w:hAnsi="Arial" w:cs="Arial"/>
                <w:color w:val="333333"/>
                <w:kern w:val="0"/>
                <w:sz w:val="18"/>
                <w:szCs w:val="18"/>
              </w:rPr>
            </w:pPr>
            <w:r w:rsidRPr="00A85091">
              <w:rPr>
                <w:rFonts w:ascii="Arial" w:eastAsia="メイリオ" w:hAnsi="Arial" w:cs="Arial"/>
                <w:color w:val="333333"/>
                <w:kern w:val="0"/>
                <w:sz w:val="18"/>
                <w:szCs w:val="18"/>
              </w:rPr>
              <w:t xml:space="preserve">Deutsche Bank AG </w:t>
            </w:r>
            <w:smartTag w:uri="urn:schemas-microsoft-com:office:smarttags" w:element="place">
              <w:r w:rsidRPr="00A85091">
                <w:rPr>
                  <w:rFonts w:ascii="Arial" w:eastAsia="メイリオ" w:hAnsi="Arial" w:cs="Arial"/>
                  <w:color w:val="333333"/>
                  <w:kern w:val="0"/>
                  <w:sz w:val="18"/>
                  <w:szCs w:val="18"/>
                </w:rPr>
                <w:t>Frankfurt</w:t>
              </w:r>
            </w:smartTag>
          </w:p>
        </w:tc>
      </w:tr>
      <w:tr w:rsidR="008A64E8" w:rsidRPr="00A85091" w:rsidTr="009B3533">
        <w:trPr>
          <w:trHeight w:val="500"/>
        </w:trPr>
        <w:tc>
          <w:tcPr>
            <w:tcW w:w="3500" w:type="dxa"/>
            <w:tcBorders>
              <w:top w:val="nil"/>
              <w:left w:val="single" w:sz="4" w:space="0" w:color="auto"/>
              <w:bottom w:val="single" w:sz="4" w:space="0" w:color="auto"/>
              <w:right w:val="single" w:sz="4" w:space="0" w:color="auto"/>
            </w:tcBorders>
            <w:shd w:val="clear" w:color="000000" w:fill="DBDDCD"/>
            <w:vAlign w:val="center"/>
          </w:tcPr>
          <w:p w:rsidR="008A64E8" w:rsidRPr="00A85091" w:rsidRDefault="008A64E8" w:rsidP="009B3533">
            <w:pPr>
              <w:widowControl/>
              <w:jc w:val="left"/>
              <w:rPr>
                <w:rFonts w:ascii="Arial" w:eastAsia="メイリオ" w:hAnsi="Arial" w:cs="Arial"/>
                <w:color w:val="333333"/>
                <w:kern w:val="0"/>
                <w:sz w:val="18"/>
                <w:szCs w:val="18"/>
              </w:rPr>
            </w:pPr>
            <w:r w:rsidRPr="00A85091">
              <w:rPr>
                <w:rFonts w:ascii="Arial" w:eastAsia="メイリオ" w:hAnsi="Arial" w:cs="Arial"/>
                <w:color w:val="333333"/>
                <w:kern w:val="0"/>
                <w:sz w:val="18"/>
                <w:szCs w:val="18"/>
              </w:rPr>
              <w:t>Intermediary Bank BIC</w:t>
            </w:r>
            <w:r w:rsidRPr="00A85091">
              <w:rPr>
                <w:rFonts w:ascii="Arial" w:eastAsia="メイリオ" w:hAnsi="メイリオ" w:cs="Arial" w:hint="eastAsia"/>
                <w:color w:val="333333"/>
                <w:kern w:val="0"/>
                <w:sz w:val="18"/>
                <w:szCs w:val="18"/>
              </w:rPr>
              <w:t>（</w:t>
            </w:r>
            <w:r w:rsidRPr="00A85091">
              <w:rPr>
                <w:rFonts w:ascii="Arial" w:eastAsia="メイリオ" w:hAnsi="Arial" w:cs="Arial"/>
                <w:color w:val="333333"/>
                <w:kern w:val="0"/>
                <w:sz w:val="18"/>
                <w:szCs w:val="18"/>
              </w:rPr>
              <w:t>SWIFT Code</w:t>
            </w:r>
            <w:r w:rsidRPr="00A85091">
              <w:rPr>
                <w:rFonts w:ascii="Arial" w:eastAsia="メイリオ" w:hAnsi="メイリオ" w:cs="Arial" w:hint="eastAsia"/>
                <w:color w:val="333333"/>
                <w:kern w:val="0"/>
                <w:sz w:val="18"/>
                <w:szCs w:val="18"/>
              </w:rPr>
              <w:t>）</w:t>
            </w:r>
          </w:p>
        </w:tc>
        <w:tc>
          <w:tcPr>
            <w:tcW w:w="2520" w:type="dxa"/>
            <w:tcBorders>
              <w:top w:val="nil"/>
              <w:left w:val="nil"/>
              <w:bottom w:val="single" w:sz="4" w:space="0" w:color="auto"/>
              <w:right w:val="single" w:sz="4" w:space="0" w:color="auto"/>
            </w:tcBorders>
            <w:vAlign w:val="center"/>
          </w:tcPr>
          <w:p w:rsidR="008A64E8" w:rsidRPr="00A85091" w:rsidRDefault="008A64E8" w:rsidP="009B3533">
            <w:pPr>
              <w:widowControl/>
              <w:jc w:val="left"/>
              <w:rPr>
                <w:rFonts w:ascii="Arial" w:eastAsia="メイリオ" w:hAnsi="Arial" w:cs="Arial"/>
                <w:color w:val="333333"/>
                <w:kern w:val="0"/>
                <w:sz w:val="18"/>
                <w:szCs w:val="18"/>
              </w:rPr>
            </w:pPr>
            <w:r w:rsidRPr="00A85091">
              <w:rPr>
                <w:rFonts w:ascii="Arial" w:eastAsia="メイリオ" w:hAnsi="Arial" w:cs="Arial"/>
                <w:color w:val="333333"/>
                <w:kern w:val="0"/>
                <w:sz w:val="18"/>
                <w:szCs w:val="18"/>
              </w:rPr>
              <w:t>BKTRUS33</w:t>
            </w:r>
          </w:p>
        </w:tc>
        <w:tc>
          <w:tcPr>
            <w:tcW w:w="2520" w:type="dxa"/>
            <w:tcBorders>
              <w:top w:val="nil"/>
              <w:left w:val="nil"/>
              <w:bottom w:val="single" w:sz="4" w:space="0" w:color="auto"/>
              <w:right w:val="single" w:sz="4" w:space="0" w:color="auto"/>
            </w:tcBorders>
            <w:vAlign w:val="center"/>
          </w:tcPr>
          <w:p w:rsidR="008A64E8" w:rsidRPr="00A85091" w:rsidRDefault="008A64E8" w:rsidP="009B3533">
            <w:pPr>
              <w:widowControl/>
              <w:jc w:val="left"/>
              <w:rPr>
                <w:rFonts w:ascii="Arial" w:eastAsia="メイリオ" w:hAnsi="Arial" w:cs="Arial"/>
                <w:color w:val="333333"/>
                <w:kern w:val="0"/>
                <w:sz w:val="18"/>
                <w:szCs w:val="18"/>
              </w:rPr>
            </w:pPr>
            <w:r w:rsidRPr="00A85091">
              <w:rPr>
                <w:rFonts w:ascii="Arial" w:eastAsia="メイリオ" w:hAnsi="Arial" w:cs="Arial"/>
                <w:color w:val="333333"/>
                <w:kern w:val="0"/>
                <w:sz w:val="18"/>
                <w:szCs w:val="18"/>
              </w:rPr>
              <w:t>DEUTDEFF</w:t>
            </w:r>
          </w:p>
        </w:tc>
      </w:tr>
      <w:tr w:rsidR="008A64E8" w:rsidRPr="00A85091" w:rsidTr="009B3533">
        <w:trPr>
          <w:trHeight w:val="500"/>
        </w:trPr>
        <w:tc>
          <w:tcPr>
            <w:tcW w:w="3500" w:type="dxa"/>
            <w:tcBorders>
              <w:top w:val="nil"/>
              <w:left w:val="single" w:sz="4" w:space="0" w:color="auto"/>
              <w:bottom w:val="single" w:sz="4" w:space="0" w:color="auto"/>
              <w:right w:val="single" w:sz="4" w:space="0" w:color="auto"/>
            </w:tcBorders>
            <w:shd w:val="clear" w:color="000000" w:fill="DBDDCD"/>
            <w:vAlign w:val="center"/>
          </w:tcPr>
          <w:p w:rsidR="008A64E8" w:rsidRPr="00A85091" w:rsidRDefault="008A64E8" w:rsidP="009B3533">
            <w:pPr>
              <w:widowControl/>
              <w:jc w:val="left"/>
              <w:rPr>
                <w:rFonts w:ascii="Arial" w:eastAsia="メイリオ" w:hAnsi="Arial" w:cs="Arial"/>
                <w:color w:val="333333"/>
                <w:kern w:val="0"/>
                <w:sz w:val="18"/>
                <w:szCs w:val="18"/>
              </w:rPr>
            </w:pPr>
            <w:r w:rsidRPr="00A85091">
              <w:rPr>
                <w:rFonts w:ascii="Arial" w:eastAsia="メイリオ" w:hAnsi="Arial" w:cs="Arial"/>
                <w:color w:val="333333"/>
                <w:kern w:val="0"/>
                <w:sz w:val="18"/>
                <w:szCs w:val="18"/>
              </w:rPr>
              <w:t>Beneficiary Bank</w:t>
            </w:r>
          </w:p>
        </w:tc>
        <w:tc>
          <w:tcPr>
            <w:tcW w:w="5040" w:type="dxa"/>
            <w:gridSpan w:val="2"/>
            <w:tcBorders>
              <w:top w:val="nil"/>
              <w:left w:val="nil"/>
              <w:bottom w:val="single" w:sz="4" w:space="0" w:color="auto"/>
              <w:right w:val="single" w:sz="4" w:space="0" w:color="auto"/>
            </w:tcBorders>
            <w:vAlign w:val="center"/>
          </w:tcPr>
          <w:p w:rsidR="008A64E8" w:rsidRPr="00A85091" w:rsidRDefault="008A64E8" w:rsidP="009B3533">
            <w:pPr>
              <w:widowControl/>
              <w:jc w:val="center"/>
              <w:rPr>
                <w:rFonts w:ascii="Arial" w:eastAsia="メイリオ" w:hAnsi="Arial" w:cs="Arial"/>
                <w:color w:val="333333"/>
                <w:kern w:val="0"/>
                <w:sz w:val="18"/>
                <w:szCs w:val="18"/>
              </w:rPr>
            </w:pPr>
            <w:r w:rsidRPr="00A85091">
              <w:rPr>
                <w:rFonts w:ascii="Arial" w:eastAsia="メイリオ" w:hAnsi="Arial" w:cs="Arial"/>
                <w:color w:val="333333"/>
                <w:kern w:val="0"/>
                <w:sz w:val="18"/>
                <w:szCs w:val="18"/>
              </w:rPr>
              <w:t>Japan Post Bank</w:t>
            </w:r>
          </w:p>
        </w:tc>
      </w:tr>
      <w:tr w:rsidR="008A64E8" w:rsidRPr="00A85091" w:rsidTr="009B3533">
        <w:trPr>
          <w:trHeight w:val="500"/>
        </w:trPr>
        <w:tc>
          <w:tcPr>
            <w:tcW w:w="3500" w:type="dxa"/>
            <w:tcBorders>
              <w:top w:val="nil"/>
              <w:left w:val="single" w:sz="4" w:space="0" w:color="auto"/>
              <w:bottom w:val="single" w:sz="4" w:space="0" w:color="auto"/>
              <w:right w:val="single" w:sz="4" w:space="0" w:color="auto"/>
            </w:tcBorders>
            <w:shd w:val="clear" w:color="000000" w:fill="DBDDCD"/>
            <w:vAlign w:val="center"/>
          </w:tcPr>
          <w:p w:rsidR="008A64E8" w:rsidRPr="00A85091" w:rsidRDefault="008A64E8" w:rsidP="009B3533">
            <w:pPr>
              <w:widowControl/>
              <w:jc w:val="left"/>
              <w:rPr>
                <w:rFonts w:ascii="Arial" w:eastAsia="メイリオ" w:hAnsi="Arial" w:cs="Arial"/>
                <w:color w:val="333333"/>
                <w:kern w:val="0"/>
                <w:sz w:val="18"/>
                <w:szCs w:val="18"/>
              </w:rPr>
            </w:pPr>
            <w:r w:rsidRPr="00A85091">
              <w:rPr>
                <w:rFonts w:ascii="Arial" w:eastAsia="メイリオ" w:hAnsi="Arial" w:cs="Arial"/>
                <w:color w:val="333333"/>
                <w:kern w:val="0"/>
                <w:sz w:val="18"/>
                <w:szCs w:val="18"/>
              </w:rPr>
              <w:t>Branch</w:t>
            </w:r>
          </w:p>
        </w:tc>
        <w:tc>
          <w:tcPr>
            <w:tcW w:w="5040" w:type="dxa"/>
            <w:gridSpan w:val="2"/>
            <w:tcBorders>
              <w:top w:val="nil"/>
              <w:left w:val="nil"/>
              <w:bottom w:val="single" w:sz="4" w:space="0" w:color="auto"/>
              <w:right w:val="single" w:sz="4" w:space="0" w:color="auto"/>
            </w:tcBorders>
            <w:vAlign w:val="center"/>
          </w:tcPr>
          <w:p w:rsidR="008A64E8" w:rsidRPr="00E564D3" w:rsidRDefault="00E564D3" w:rsidP="009B3533">
            <w:pPr>
              <w:widowControl/>
              <w:jc w:val="center"/>
              <w:rPr>
                <w:rFonts w:ascii="Arial" w:eastAsia="メイリオ" w:hAnsi="Arial" w:cs="Arial"/>
                <w:kern w:val="0"/>
                <w:sz w:val="18"/>
                <w:szCs w:val="18"/>
              </w:rPr>
            </w:pPr>
            <w:r w:rsidRPr="00E564D3">
              <w:rPr>
                <w:rFonts w:ascii="Arial" w:eastAsia="メイリオ" w:hAnsi="Arial" w:cs="Arial" w:hint="eastAsia"/>
                <w:kern w:val="0"/>
                <w:sz w:val="18"/>
                <w:szCs w:val="18"/>
              </w:rPr>
              <w:t>Head Office</w:t>
            </w:r>
          </w:p>
        </w:tc>
      </w:tr>
      <w:tr w:rsidR="008A64E8" w:rsidRPr="00A85091" w:rsidTr="009B3533">
        <w:trPr>
          <w:trHeight w:val="790"/>
        </w:trPr>
        <w:tc>
          <w:tcPr>
            <w:tcW w:w="3500" w:type="dxa"/>
            <w:tcBorders>
              <w:top w:val="nil"/>
              <w:left w:val="single" w:sz="4" w:space="0" w:color="auto"/>
              <w:bottom w:val="single" w:sz="4" w:space="0" w:color="auto"/>
              <w:right w:val="single" w:sz="4" w:space="0" w:color="auto"/>
            </w:tcBorders>
            <w:shd w:val="clear" w:color="000000" w:fill="DBDDCD"/>
            <w:noWrap/>
            <w:vAlign w:val="center"/>
          </w:tcPr>
          <w:p w:rsidR="008A64E8" w:rsidRPr="00A85091" w:rsidRDefault="008A64E8" w:rsidP="009B3533">
            <w:pPr>
              <w:widowControl/>
              <w:jc w:val="left"/>
              <w:rPr>
                <w:rFonts w:ascii="Arial" w:eastAsia="メイリオ" w:hAnsi="Arial" w:cs="Arial"/>
                <w:color w:val="333333"/>
                <w:kern w:val="0"/>
                <w:sz w:val="18"/>
                <w:szCs w:val="18"/>
              </w:rPr>
            </w:pPr>
            <w:r w:rsidRPr="00A85091">
              <w:rPr>
                <w:rFonts w:ascii="Arial" w:eastAsia="メイリオ" w:hAnsi="Arial" w:cs="Arial"/>
                <w:color w:val="333333"/>
                <w:kern w:val="0"/>
                <w:sz w:val="18"/>
                <w:szCs w:val="18"/>
              </w:rPr>
              <w:t>Beneficiary Bank Address</w:t>
            </w:r>
          </w:p>
        </w:tc>
        <w:tc>
          <w:tcPr>
            <w:tcW w:w="5040" w:type="dxa"/>
            <w:gridSpan w:val="2"/>
            <w:tcBorders>
              <w:top w:val="single" w:sz="4" w:space="0" w:color="auto"/>
              <w:left w:val="nil"/>
              <w:bottom w:val="single" w:sz="4" w:space="0" w:color="auto"/>
              <w:right w:val="single" w:sz="4" w:space="0" w:color="000000"/>
            </w:tcBorders>
            <w:vAlign w:val="center"/>
          </w:tcPr>
          <w:p w:rsidR="008A64E8" w:rsidRPr="00A85091" w:rsidRDefault="008A64E8" w:rsidP="009B3533">
            <w:pPr>
              <w:widowControl/>
              <w:jc w:val="left"/>
              <w:rPr>
                <w:rFonts w:ascii="Arial" w:eastAsia="メイリオ" w:hAnsi="Arial" w:cs="Arial"/>
                <w:color w:val="333333"/>
                <w:kern w:val="0"/>
                <w:sz w:val="18"/>
                <w:szCs w:val="18"/>
              </w:rPr>
            </w:pPr>
            <w:r w:rsidRPr="00A85091">
              <w:rPr>
                <w:rFonts w:ascii="Arial" w:eastAsia="メイリオ" w:hAnsi="Arial" w:cs="Arial"/>
                <w:color w:val="333333"/>
                <w:kern w:val="0"/>
                <w:sz w:val="18"/>
                <w:szCs w:val="18"/>
              </w:rPr>
              <w:t xml:space="preserve">3-2, Kasumigaseki 1-chome, Chiyoda-Ku, </w:t>
            </w:r>
            <w:smartTag w:uri="urn:schemas-microsoft-com:office:smarttags" w:element="City">
              <w:smartTag w:uri="urn:schemas-microsoft-com:office:smarttags" w:element="place">
                <w:r w:rsidRPr="00A85091">
                  <w:rPr>
                    <w:rFonts w:ascii="Arial" w:eastAsia="メイリオ" w:hAnsi="Arial" w:cs="Arial"/>
                    <w:color w:val="333333"/>
                    <w:kern w:val="0"/>
                    <w:sz w:val="18"/>
                    <w:szCs w:val="18"/>
                  </w:rPr>
                  <w:t>Tokyo</w:t>
                </w:r>
              </w:smartTag>
            </w:smartTag>
            <w:r w:rsidRPr="00A85091">
              <w:rPr>
                <w:rFonts w:ascii="Arial" w:eastAsia="メイリオ" w:hAnsi="Arial" w:cs="Arial"/>
                <w:color w:val="333333"/>
                <w:kern w:val="0"/>
                <w:sz w:val="18"/>
                <w:szCs w:val="18"/>
              </w:rPr>
              <w:t xml:space="preserve"> 100-8798, Japan</w:t>
            </w:r>
          </w:p>
        </w:tc>
      </w:tr>
      <w:tr w:rsidR="008A64E8" w:rsidRPr="00A85091" w:rsidTr="009B3533">
        <w:trPr>
          <w:trHeight w:val="500"/>
        </w:trPr>
        <w:tc>
          <w:tcPr>
            <w:tcW w:w="3500" w:type="dxa"/>
            <w:tcBorders>
              <w:top w:val="nil"/>
              <w:left w:val="single" w:sz="4" w:space="0" w:color="auto"/>
              <w:bottom w:val="single" w:sz="4" w:space="0" w:color="auto"/>
              <w:right w:val="single" w:sz="4" w:space="0" w:color="auto"/>
            </w:tcBorders>
            <w:shd w:val="clear" w:color="000000" w:fill="DBDDCD"/>
            <w:vAlign w:val="center"/>
          </w:tcPr>
          <w:p w:rsidR="008A64E8" w:rsidRPr="00A85091" w:rsidRDefault="008A64E8" w:rsidP="009B3533">
            <w:pPr>
              <w:widowControl/>
              <w:jc w:val="left"/>
              <w:rPr>
                <w:rFonts w:ascii="Arial" w:eastAsia="メイリオ" w:hAnsi="Arial" w:cs="Arial"/>
                <w:color w:val="333333"/>
                <w:kern w:val="0"/>
                <w:sz w:val="18"/>
                <w:szCs w:val="18"/>
              </w:rPr>
            </w:pPr>
            <w:r w:rsidRPr="00A85091">
              <w:rPr>
                <w:rFonts w:ascii="Arial" w:eastAsia="メイリオ" w:hAnsi="Arial" w:cs="Arial"/>
                <w:color w:val="333333"/>
                <w:kern w:val="0"/>
                <w:sz w:val="18"/>
                <w:szCs w:val="18"/>
              </w:rPr>
              <w:t>Beneficiary Bank BIC (SWIFT Code)</w:t>
            </w:r>
          </w:p>
        </w:tc>
        <w:tc>
          <w:tcPr>
            <w:tcW w:w="5040" w:type="dxa"/>
            <w:gridSpan w:val="2"/>
            <w:tcBorders>
              <w:top w:val="nil"/>
              <w:left w:val="nil"/>
              <w:bottom w:val="single" w:sz="4" w:space="0" w:color="auto"/>
              <w:right w:val="single" w:sz="4" w:space="0" w:color="auto"/>
            </w:tcBorders>
            <w:vAlign w:val="center"/>
          </w:tcPr>
          <w:p w:rsidR="008A64E8" w:rsidRPr="00A85091" w:rsidRDefault="008A64E8" w:rsidP="009B3533">
            <w:pPr>
              <w:widowControl/>
              <w:jc w:val="center"/>
              <w:rPr>
                <w:rFonts w:ascii="Arial" w:eastAsia="メイリオ" w:hAnsi="Arial" w:cs="Arial"/>
                <w:color w:val="333333"/>
                <w:kern w:val="0"/>
                <w:sz w:val="18"/>
                <w:szCs w:val="18"/>
              </w:rPr>
            </w:pPr>
            <w:r w:rsidRPr="00A85091">
              <w:rPr>
                <w:rFonts w:ascii="Arial" w:eastAsia="メイリオ" w:hAnsi="Arial" w:cs="Arial"/>
                <w:color w:val="333333"/>
                <w:kern w:val="0"/>
                <w:sz w:val="18"/>
                <w:szCs w:val="18"/>
              </w:rPr>
              <w:t>JPPSJPJ1</w:t>
            </w:r>
          </w:p>
        </w:tc>
      </w:tr>
      <w:tr w:rsidR="008A64E8" w:rsidRPr="00A85091" w:rsidTr="009B3533">
        <w:trPr>
          <w:trHeight w:val="500"/>
        </w:trPr>
        <w:tc>
          <w:tcPr>
            <w:tcW w:w="3500" w:type="dxa"/>
            <w:tcBorders>
              <w:top w:val="nil"/>
              <w:left w:val="single" w:sz="4" w:space="0" w:color="auto"/>
              <w:bottom w:val="single" w:sz="4" w:space="0" w:color="auto"/>
              <w:right w:val="single" w:sz="4" w:space="0" w:color="auto"/>
            </w:tcBorders>
            <w:shd w:val="clear" w:color="000000" w:fill="DBDDCD"/>
            <w:vAlign w:val="center"/>
          </w:tcPr>
          <w:p w:rsidR="008A64E8" w:rsidRPr="00A85091" w:rsidRDefault="008A64E8" w:rsidP="009B3533">
            <w:pPr>
              <w:widowControl/>
              <w:jc w:val="left"/>
              <w:rPr>
                <w:rFonts w:ascii="Arial" w:eastAsia="メイリオ" w:hAnsi="Arial" w:cs="Arial"/>
                <w:color w:val="333333"/>
                <w:kern w:val="0"/>
                <w:sz w:val="18"/>
                <w:szCs w:val="18"/>
              </w:rPr>
            </w:pPr>
            <w:r w:rsidRPr="00A85091">
              <w:rPr>
                <w:rFonts w:ascii="Arial" w:eastAsia="メイリオ" w:hAnsi="Arial" w:cs="Arial"/>
                <w:color w:val="333333"/>
                <w:kern w:val="0"/>
                <w:sz w:val="18"/>
                <w:szCs w:val="18"/>
              </w:rPr>
              <w:t>Beneficiary Bank CHIPS UID</w:t>
            </w:r>
            <w:r w:rsidRPr="00E564D3">
              <w:rPr>
                <w:rFonts w:ascii="Arial" w:eastAsia="メイリオ" w:hAnsi="Arial" w:cs="Arial" w:hint="eastAsia"/>
                <w:b/>
                <w:color w:val="333333"/>
                <w:kern w:val="0"/>
                <w:sz w:val="20"/>
                <w:szCs w:val="20"/>
                <w:vertAlign w:val="superscript"/>
              </w:rPr>
              <w:t>2</w:t>
            </w:r>
          </w:p>
        </w:tc>
        <w:tc>
          <w:tcPr>
            <w:tcW w:w="2520" w:type="dxa"/>
            <w:tcBorders>
              <w:top w:val="nil"/>
              <w:left w:val="nil"/>
              <w:bottom w:val="single" w:sz="4" w:space="0" w:color="auto"/>
              <w:right w:val="single" w:sz="4" w:space="0" w:color="auto"/>
            </w:tcBorders>
            <w:vAlign w:val="center"/>
          </w:tcPr>
          <w:p w:rsidR="008A64E8" w:rsidRPr="00A85091" w:rsidRDefault="008A64E8" w:rsidP="009B3533">
            <w:pPr>
              <w:widowControl/>
              <w:jc w:val="left"/>
              <w:rPr>
                <w:rFonts w:ascii="Arial" w:eastAsia="メイリオ" w:hAnsi="Arial" w:cs="Arial"/>
                <w:color w:val="333333"/>
                <w:kern w:val="0"/>
                <w:sz w:val="18"/>
                <w:szCs w:val="18"/>
              </w:rPr>
            </w:pPr>
            <w:r w:rsidRPr="00A85091">
              <w:rPr>
                <w:rFonts w:ascii="Arial" w:eastAsia="メイリオ" w:hAnsi="Arial" w:cs="Arial"/>
                <w:color w:val="333333"/>
                <w:kern w:val="0"/>
                <w:sz w:val="18"/>
                <w:szCs w:val="18"/>
              </w:rPr>
              <w:t>427593</w:t>
            </w:r>
          </w:p>
        </w:tc>
        <w:tc>
          <w:tcPr>
            <w:tcW w:w="2520" w:type="dxa"/>
            <w:tcBorders>
              <w:top w:val="nil"/>
              <w:left w:val="nil"/>
              <w:bottom w:val="single" w:sz="4" w:space="0" w:color="auto"/>
              <w:right w:val="single" w:sz="4" w:space="0" w:color="auto"/>
            </w:tcBorders>
            <w:vAlign w:val="center"/>
          </w:tcPr>
          <w:p w:rsidR="008A64E8" w:rsidRPr="00A85091" w:rsidRDefault="008A64E8" w:rsidP="009B3533">
            <w:pPr>
              <w:widowControl/>
              <w:jc w:val="center"/>
              <w:rPr>
                <w:rFonts w:ascii="Arial" w:eastAsia="メイリオ" w:hAnsi="Arial" w:cs="Arial"/>
                <w:color w:val="333333"/>
                <w:kern w:val="0"/>
                <w:sz w:val="18"/>
                <w:szCs w:val="18"/>
              </w:rPr>
            </w:pPr>
            <w:r>
              <w:rPr>
                <w:rFonts w:ascii="Arial" w:eastAsia="メイリオ" w:hAnsi="Arial" w:cs="Arial" w:hint="eastAsia"/>
                <w:color w:val="333333"/>
                <w:kern w:val="0"/>
                <w:sz w:val="18"/>
                <w:szCs w:val="18"/>
              </w:rPr>
              <w:t>―</w:t>
            </w:r>
          </w:p>
        </w:tc>
      </w:tr>
      <w:tr w:rsidR="008A64E8" w:rsidRPr="00A85091" w:rsidTr="009B3533">
        <w:trPr>
          <w:trHeight w:val="500"/>
        </w:trPr>
        <w:tc>
          <w:tcPr>
            <w:tcW w:w="3500" w:type="dxa"/>
            <w:tcBorders>
              <w:top w:val="nil"/>
              <w:left w:val="single" w:sz="4" w:space="0" w:color="auto"/>
              <w:bottom w:val="single" w:sz="4" w:space="0" w:color="auto"/>
              <w:right w:val="single" w:sz="4" w:space="0" w:color="auto"/>
            </w:tcBorders>
            <w:shd w:val="clear" w:color="000000" w:fill="DBDDCD"/>
            <w:vAlign w:val="center"/>
          </w:tcPr>
          <w:p w:rsidR="008A64E8" w:rsidRPr="00A85091" w:rsidRDefault="008A64E8" w:rsidP="009B3533">
            <w:pPr>
              <w:widowControl/>
              <w:jc w:val="left"/>
              <w:rPr>
                <w:rFonts w:ascii="Arial" w:eastAsia="メイリオ" w:hAnsi="Arial" w:cs="Arial"/>
                <w:color w:val="333333"/>
                <w:kern w:val="0"/>
                <w:sz w:val="18"/>
                <w:szCs w:val="18"/>
              </w:rPr>
            </w:pPr>
            <w:r w:rsidRPr="00A85091">
              <w:rPr>
                <w:rFonts w:ascii="Arial" w:eastAsia="メイリオ" w:hAnsi="Arial" w:cs="Arial"/>
                <w:color w:val="333333"/>
                <w:kern w:val="0"/>
                <w:sz w:val="18"/>
                <w:szCs w:val="18"/>
              </w:rPr>
              <w:t>Payee Account Number</w:t>
            </w:r>
          </w:p>
        </w:tc>
        <w:tc>
          <w:tcPr>
            <w:tcW w:w="5040" w:type="dxa"/>
            <w:gridSpan w:val="2"/>
            <w:tcBorders>
              <w:top w:val="nil"/>
              <w:left w:val="nil"/>
              <w:bottom w:val="single" w:sz="4" w:space="0" w:color="auto"/>
              <w:right w:val="single" w:sz="4" w:space="0" w:color="auto"/>
            </w:tcBorders>
            <w:vAlign w:val="center"/>
          </w:tcPr>
          <w:p w:rsidR="008A64E8" w:rsidRPr="00A25735" w:rsidRDefault="008A64E8" w:rsidP="009B3533">
            <w:pPr>
              <w:widowControl/>
              <w:jc w:val="center"/>
              <w:rPr>
                <w:rFonts w:ascii="Arial" w:eastAsia="メイリオ" w:hAnsi="Arial" w:cs="Arial"/>
                <w:kern w:val="0"/>
                <w:sz w:val="18"/>
                <w:szCs w:val="18"/>
              </w:rPr>
            </w:pPr>
            <w:r w:rsidRPr="00646239">
              <w:rPr>
                <w:rFonts w:ascii="Arial" w:eastAsia="メイリオ" w:hAnsi="Arial" w:cs="Arial" w:hint="eastAsia"/>
                <w:kern w:val="0"/>
                <w:sz w:val="18"/>
                <w:szCs w:val="18"/>
              </w:rPr>
              <w:t>10080</w:t>
            </w:r>
            <w:r w:rsidRPr="00646239">
              <w:rPr>
                <w:rFonts w:ascii="Arial" w:eastAsia="メイリオ" w:hAnsi="Arial" w:cs="Arial"/>
                <w:kern w:val="0"/>
                <w:sz w:val="18"/>
                <w:szCs w:val="18"/>
              </w:rPr>
              <w:t>-3242391</w:t>
            </w:r>
            <w:r w:rsidRPr="00646239">
              <w:rPr>
                <w:rFonts w:ascii="Arial" w:eastAsia="メイリオ" w:hAnsi="Arial" w:cs="Arial" w:hint="eastAsia"/>
                <w:color w:val="0000FF"/>
                <w:kern w:val="0"/>
                <w:sz w:val="18"/>
                <w:szCs w:val="18"/>
              </w:rPr>
              <w:t>1</w:t>
            </w:r>
          </w:p>
        </w:tc>
      </w:tr>
      <w:tr w:rsidR="008A64E8" w:rsidRPr="00A85091" w:rsidTr="009B3533">
        <w:trPr>
          <w:trHeight w:val="500"/>
        </w:trPr>
        <w:tc>
          <w:tcPr>
            <w:tcW w:w="3500" w:type="dxa"/>
            <w:tcBorders>
              <w:top w:val="nil"/>
              <w:left w:val="single" w:sz="4" w:space="0" w:color="auto"/>
              <w:bottom w:val="single" w:sz="4" w:space="0" w:color="auto"/>
              <w:right w:val="single" w:sz="4" w:space="0" w:color="auto"/>
            </w:tcBorders>
            <w:shd w:val="clear" w:color="000000" w:fill="DBDDCD"/>
            <w:vAlign w:val="center"/>
          </w:tcPr>
          <w:p w:rsidR="008A64E8" w:rsidRPr="00A85091" w:rsidRDefault="008A64E8" w:rsidP="009B3533">
            <w:pPr>
              <w:widowControl/>
              <w:jc w:val="left"/>
              <w:rPr>
                <w:rFonts w:ascii="Arial" w:eastAsia="メイリオ" w:hAnsi="Arial" w:cs="Arial"/>
                <w:color w:val="333333"/>
                <w:kern w:val="0"/>
                <w:sz w:val="18"/>
                <w:szCs w:val="18"/>
              </w:rPr>
            </w:pPr>
            <w:r w:rsidRPr="00A85091">
              <w:rPr>
                <w:rFonts w:ascii="Arial" w:eastAsia="メイリオ" w:hAnsi="Arial" w:cs="Arial"/>
                <w:color w:val="333333"/>
                <w:kern w:val="0"/>
                <w:sz w:val="18"/>
                <w:szCs w:val="18"/>
              </w:rPr>
              <w:t>Payee Name</w:t>
            </w:r>
          </w:p>
        </w:tc>
        <w:tc>
          <w:tcPr>
            <w:tcW w:w="5040" w:type="dxa"/>
            <w:gridSpan w:val="2"/>
            <w:tcBorders>
              <w:top w:val="single" w:sz="4" w:space="0" w:color="auto"/>
              <w:left w:val="nil"/>
              <w:bottom w:val="single" w:sz="4" w:space="0" w:color="auto"/>
              <w:right w:val="single" w:sz="4" w:space="0" w:color="auto"/>
            </w:tcBorders>
            <w:vAlign w:val="center"/>
          </w:tcPr>
          <w:p w:rsidR="008A64E8" w:rsidRPr="00A85091" w:rsidRDefault="008A64E8" w:rsidP="009B3533">
            <w:pPr>
              <w:widowControl/>
              <w:jc w:val="left"/>
              <w:rPr>
                <w:rFonts w:ascii="Arial" w:eastAsia="メイリオ" w:hAnsi="Arial" w:cs="Arial"/>
                <w:color w:val="333333"/>
                <w:kern w:val="0"/>
                <w:sz w:val="18"/>
                <w:szCs w:val="18"/>
              </w:rPr>
            </w:pPr>
            <w:r w:rsidRPr="00A85091">
              <w:rPr>
                <w:rFonts w:ascii="Arial" w:eastAsia="メイリオ" w:hAnsi="Arial" w:cs="Arial"/>
                <w:color w:val="333333"/>
                <w:kern w:val="0"/>
                <w:sz w:val="18"/>
                <w:szCs w:val="18"/>
              </w:rPr>
              <w:t>NIHON BIPIDABURU RENGOUKAI</w:t>
            </w:r>
          </w:p>
        </w:tc>
      </w:tr>
      <w:tr w:rsidR="008A64E8" w:rsidRPr="00A85091" w:rsidTr="009B3533">
        <w:trPr>
          <w:trHeight w:val="790"/>
        </w:trPr>
        <w:tc>
          <w:tcPr>
            <w:tcW w:w="3500" w:type="dxa"/>
            <w:tcBorders>
              <w:top w:val="nil"/>
              <w:left w:val="single" w:sz="4" w:space="0" w:color="auto"/>
              <w:bottom w:val="single" w:sz="4" w:space="0" w:color="auto"/>
              <w:right w:val="single" w:sz="4" w:space="0" w:color="auto"/>
            </w:tcBorders>
            <w:shd w:val="clear" w:color="000000" w:fill="DBDDCD"/>
            <w:vAlign w:val="center"/>
          </w:tcPr>
          <w:p w:rsidR="008A64E8" w:rsidRPr="00A85091" w:rsidRDefault="008A64E8" w:rsidP="009B3533">
            <w:pPr>
              <w:widowControl/>
              <w:jc w:val="left"/>
              <w:rPr>
                <w:rFonts w:ascii="Arial" w:eastAsia="メイリオ" w:hAnsi="Arial" w:cs="Arial"/>
                <w:color w:val="333333"/>
                <w:kern w:val="0"/>
                <w:sz w:val="18"/>
                <w:szCs w:val="18"/>
              </w:rPr>
            </w:pPr>
            <w:r w:rsidRPr="00A85091">
              <w:rPr>
                <w:rFonts w:ascii="Arial" w:eastAsia="メイリオ" w:hAnsi="Arial" w:cs="Arial"/>
                <w:color w:val="333333"/>
                <w:kern w:val="0"/>
                <w:sz w:val="18"/>
                <w:szCs w:val="18"/>
              </w:rPr>
              <w:t>Payee Address</w:t>
            </w:r>
          </w:p>
        </w:tc>
        <w:tc>
          <w:tcPr>
            <w:tcW w:w="5040" w:type="dxa"/>
            <w:gridSpan w:val="2"/>
            <w:tcBorders>
              <w:top w:val="single" w:sz="4" w:space="0" w:color="auto"/>
              <w:left w:val="nil"/>
              <w:bottom w:val="single" w:sz="4" w:space="0" w:color="auto"/>
              <w:right w:val="single" w:sz="4" w:space="0" w:color="auto"/>
            </w:tcBorders>
            <w:vAlign w:val="center"/>
          </w:tcPr>
          <w:p w:rsidR="008A64E8" w:rsidRPr="00A85091" w:rsidRDefault="008A64E8" w:rsidP="009B3533">
            <w:pPr>
              <w:widowControl/>
              <w:jc w:val="left"/>
              <w:rPr>
                <w:rFonts w:ascii="Arial" w:eastAsia="メイリオ" w:hAnsi="Arial" w:cs="Arial"/>
                <w:color w:val="333333"/>
                <w:kern w:val="0"/>
                <w:sz w:val="18"/>
                <w:szCs w:val="18"/>
              </w:rPr>
            </w:pPr>
            <w:r w:rsidRPr="00A85091">
              <w:rPr>
                <w:rFonts w:ascii="Arial" w:eastAsia="メイリオ" w:hAnsi="Arial" w:cs="Arial"/>
                <w:color w:val="333333"/>
                <w:kern w:val="0"/>
                <w:sz w:val="18"/>
                <w:szCs w:val="18"/>
              </w:rPr>
              <w:t xml:space="preserve">2-21-11Yoyogi, FK Bldg.303, Shibuya-ku, </w:t>
            </w:r>
            <w:smartTag w:uri="urn:schemas-microsoft-com:office:smarttags" w:element="City">
              <w:r w:rsidRPr="00A85091">
                <w:rPr>
                  <w:rFonts w:ascii="Arial" w:eastAsia="メイリオ" w:hAnsi="Arial" w:cs="Arial"/>
                  <w:color w:val="333333"/>
                  <w:kern w:val="0"/>
                  <w:sz w:val="18"/>
                  <w:szCs w:val="18"/>
                </w:rPr>
                <w:t>Tokyo</w:t>
              </w:r>
            </w:smartTag>
            <w:r w:rsidRPr="00A85091">
              <w:rPr>
                <w:rFonts w:ascii="Arial" w:eastAsia="メイリオ" w:hAnsi="Arial" w:cs="Arial"/>
                <w:color w:val="333333"/>
                <w:kern w:val="0"/>
                <w:sz w:val="18"/>
                <w:szCs w:val="18"/>
              </w:rPr>
              <w:t xml:space="preserve"> 151-0053 </w:t>
            </w:r>
            <w:smartTag w:uri="urn:schemas-microsoft-com:office:smarttags" w:element="country-region">
              <w:smartTag w:uri="urn:schemas-microsoft-com:office:smarttags" w:element="place">
                <w:r w:rsidRPr="00A85091">
                  <w:rPr>
                    <w:rFonts w:ascii="Arial" w:eastAsia="メイリオ" w:hAnsi="Arial" w:cs="Arial"/>
                    <w:color w:val="333333"/>
                    <w:kern w:val="0"/>
                    <w:sz w:val="18"/>
                    <w:szCs w:val="18"/>
                  </w:rPr>
                  <w:t>JAPAN</w:t>
                </w:r>
              </w:smartTag>
            </w:smartTag>
          </w:p>
        </w:tc>
      </w:tr>
      <w:tr w:rsidR="008A64E8" w:rsidRPr="00A85091" w:rsidTr="009B3533">
        <w:trPr>
          <w:trHeight w:val="500"/>
        </w:trPr>
        <w:tc>
          <w:tcPr>
            <w:tcW w:w="3500" w:type="dxa"/>
            <w:tcBorders>
              <w:top w:val="nil"/>
              <w:left w:val="single" w:sz="4" w:space="0" w:color="auto"/>
              <w:bottom w:val="single" w:sz="4" w:space="0" w:color="auto"/>
              <w:right w:val="single" w:sz="4" w:space="0" w:color="auto"/>
            </w:tcBorders>
            <w:shd w:val="clear" w:color="000000" w:fill="DBDDCD"/>
            <w:vAlign w:val="center"/>
          </w:tcPr>
          <w:p w:rsidR="008A64E8" w:rsidRPr="00A85091" w:rsidRDefault="008A64E8" w:rsidP="009B3533">
            <w:pPr>
              <w:widowControl/>
              <w:jc w:val="left"/>
              <w:rPr>
                <w:rFonts w:ascii="Arial" w:eastAsia="メイリオ" w:hAnsi="Arial" w:cs="Arial"/>
                <w:color w:val="333333"/>
                <w:kern w:val="0"/>
                <w:sz w:val="18"/>
                <w:szCs w:val="18"/>
              </w:rPr>
            </w:pPr>
            <w:r w:rsidRPr="00A85091">
              <w:rPr>
                <w:rFonts w:ascii="Arial" w:eastAsia="メイリオ" w:hAnsi="Arial" w:cs="Arial"/>
                <w:color w:val="333333"/>
                <w:kern w:val="0"/>
                <w:sz w:val="18"/>
                <w:szCs w:val="18"/>
              </w:rPr>
              <w:t>Payee Telephone Number</w:t>
            </w:r>
          </w:p>
        </w:tc>
        <w:tc>
          <w:tcPr>
            <w:tcW w:w="5040" w:type="dxa"/>
            <w:gridSpan w:val="2"/>
            <w:tcBorders>
              <w:top w:val="nil"/>
              <w:left w:val="nil"/>
              <w:bottom w:val="single" w:sz="4" w:space="0" w:color="auto"/>
              <w:right w:val="single" w:sz="4" w:space="0" w:color="auto"/>
            </w:tcBorders>
            <w:vAlign w:val="center"/>
          </w:tcPr>
          <w:p w:rsidR="008A64E8" w:rsidRPr="00A85091" w:rsidRDefault="008A64E8" w:rsidP="009B3533">
            <w:pPr>
              <w:widowControl/>
              <w:jc w:val="left"/>
              <w:rPr>
                <w:rFonts w:ascii="Arial" w:eastAsia="メイリオ" w:hAnsi="Arial" w:cs="Arial"/>
                <w:color w:val="333333"/>
                <w:kern w:val="0"/>
                <w:sz w:val="18"/>
                <w:szCs w:val="18"/>
              </w:rPr>
            </w:pPr>
            <w:r w:rsidRPr="00662A0F">
              <w:rPr>
                <w:rFonts w:ascii="Arial" w:eastAsia="メイリオ" w:hAnsi="Arial" w:cs="Arial" w:hint="eastAsia"/>
                <w:color w:val="333333"/>
                <w:kern w:val="0"/>
                <w:sz w:val="18"/>
                <w:szCs w:val="18"/>
              </w:rPr>
              <w:t>090-3133-5364</w:t>
            </w:r>
          </w:p>
        </w:tc>
      </w:tr>
    </w:tbl>
    <w:p w:rsidR="00042A1E" w:rsidRPr="00042A1E" w:rsidRDefault="00042A1E" w:rsidP="00042A1E">
      <w:pPr>
        <w:widowControl/>
        <w:jc w:val="left"/>
        <w:rPr>
          <w:rFonts w:asciiTheme="majorHAnsi" w:hAnsiTheme="majorHAnsi" w:cstheme="majorHAnsi"/>
          <w:color w:val="000000"/>
          <w:sz w:val="18"/>
          <w:szCs w:val="18"/>
        </w:rPr>
      </w:pPr>
      <w:r>
        <w:rPr>
          <w:rFonts w:asciiTheme="majorHAnsi" w:hAnsiTheme="majorHAnsi" w:cstheme="majorHAnsi" w:hint="eastAsia"/>
          <w:color w:val="000000"/>
          <w:sz w:val="22"/>
          <w:szCs w:val="22"/>
        </w:rPr>
        <w:t xml:space="preserve">1. </w:t>
      </w:r>
      <w:r w:rsidRPr="00042A1E">
        <w:rPr>
          <w:rFonts w:asciiTheme="majorHAnsi" w:hAnsiTheme="majorHAnsi" w:cstheme="majorHAnsi"/>
          <w:color w:val="000000"/>
          <w:sz w:val="18"/>
          <w:szCs w:val="18"/>
        </w:rPr>
        <w:t>The information for the intermediary bank must be included. If no specific space is provided for this information, please write it within an open area on the form. Please note that intermediary charges (such as handling charges by correspondent banks) and other fees may be deducted from the remittance amount.</w:t>
      </w:r>
    </w:p>
    <w:p w:rsidR="00042A1E" w:rsidRPr="00042A1E" w:rsidRDefault="00042A1E" w:rsidP="00042A1E">
      <w:pPr>
        <w:widowControl/>
        <w:jc w:val="left"/>
        <w:rPr>
          <w:rFonts w:asciiTheme="majorHAnsi" w:hAnsiTheme="majorHAnsi" w:cstheme="majorHAnsi"/>
          <w:color w:val="000000"/>
          <w:sz w:val="18"/>
          <w:szCs w:val="18"/>
        </w:rPr>
      </w:pPr>
      <w:r>
        <w:rPr>
          <w:rFonts w:asciiTheme="majorHAnsi" w:hAnsiTheme="majorHAnsi" w:cstheme="majorHAnsi" w:hint="eastAsia"/>
          <w:color w:val="000000"/>
          <w:sz w:val="18"/>
          <w:szCs w:val="18"/>
        </w:rPr>
        <w:t xml:space="preserve">2. If </w:t>
      </w:r>
      <w:r w:rsidRPr="00042A1E">
        <w:rPr>
          <w:rFonts w:asciiTheme="majorHAnsi" w:hAnsiTheme="majorHAnsi" w:cstheme="majorHAnsi"/>
          <w:color w:val="000000"/>
          <w:sz w:val="18"/>
          <w:szCs w:val="18"/>
        </w:rPr>
        <w:t xml:space="preserve">remittances in USD are made from financial institutions in USA to a Japan Post Bank account, the CHIPS UID and BIC (SWIFT code) are both required. </w:t>
      </w:r>
      <w:r w:rsidR="008A64E8">
        <w:rPr>
          <w:rFonts w:asciiTheme="majorHAnsi" w:hAnsiTheme="majorHAnsi" w:cstheme="majorHAnsi" w:hint="eastAsia"/>
          <w:color w:val="000000"/>
          <w:sz w:val="18"/>
          <w:szCs w:val="18"/>
        </w:rPr>
        <w:t>(I</w:t>
      </w:r>
      <w:r w:rsidRPr="00042A1E">
        <w:rPr>
          <w:rFonts w:asciiTheme="majorHAnsi" w:hAnsiTheme="majorHAnsi" w:cstheme="majorHAnsi"/>
          <w:color w:val="000000"/>
          <w:sz w:val="18"/>
          <w:szCs w:val="18"/>
        </w:rPr>
        <w:t>f remittances are made from overseas to a Japan Post Bank account, the ABA</w:t>
      </w:r>
      <w:r w:rsidRPr="00042A1E">
        <w:rPr>
          <w:rFonts w:asciiTheme="majorHAnsi" w:hAnsiTheme="majorHAnsi" w:cstheme="majorHAnsi"/>
          <w:color w:val="000000"/>
          <w:sz w:val="18"/>
          <w:szCs w:val="18"/>
        </w:rPr>
        <w:t>（</w:t>
      </w:r>
      <w:r w:rsidRPr="00042A1E">
        <w:rPr>
          <w:rFonts w:asciiTheme="majorHAnsi" w:hAnsiTheme="majorHAnsi" w:cstheme="majorHAnsi"/>
          <w:color w:val="000000"/>
          <w:sz w:val="18"/>
          <w:szCs w:val="18"/>
        </w:rPr>
        <w:t>Fedwire Code</w:t>
      </w:r>
      <w:r w:rsidRPr="00042A1E">
        <w:rPr>
          <w:rFonts w:asciiTheme="majorHAnsi" w:hAnsiTheme="majorHAnsi" w:cstheme="majorHAnsi"/>
          <w:color w:val="000000"/>
          <w:sz w:val="18"/>
          <w:szCs w:val="18"/>
        </w:rPr>
        <w:t>）</w:t>
      </w:r>
      <w:r w:rsidRPr="00042A1E">
        <w:rPr>
          <w:rFonts w:asciiTheme="majorHAnsi" w:hAnsiTheme="majorHAnsi" w:cstheme="majorHAnsi"/>
          <w:color w:val="000000"/>
          <w:sz w:val="18"/>
          <w:szCs w:val="18"/>
        </w:rPr>
        <w:t>and IBAN are not required</w:t>
      </w:r>
      <w:r w:rsidR="008A64E8">
        <w:rPr>
          <w:rFonts w:asciiTheme="majorHAnsi" w:hAnsiTheme="majorHAnsi" w:cstheme="majorHAnsi" w:hint="eastAsia"/>
          <w:color w:val="000000"/>
          <w:sz w:val="18"/>
          <w:szCs w:val="18"/>
        </w:rPr>
        <w:t>.)</w:t>
      </w:r>
    </w:p>
    <w:p w:rsidR="00E564D3" w:rsidRDefault="00E564D3" w:rsidP="00042A1E">
      <w:pPr>
        <w:widowControl/>
        <w:jc w:val="left"/>
        <w:rPr>
          <w:rFonts w:asciiTheme="majorHAnsi" w:hAnsiTheme="majorHAnsi" w:cstheme="majorHAnsi"/>
          <w:color w:val="000000"/>
          <w:sz w:val="18"/>
          <w:szCs w:val="18"/>
        </w:rPr>
      </w:pPr>
    </w:p>
    <w:p w:rsidR="00856A6C" w:rsidRPr="00B04435" w:rsidRDefault="00856A6C" w:rsidP="00042A1E">
      <w:pPr>
        <w:widowControl/>
        <w:jc w:val="left"/>
        <w:rPr>
          <w:rFonts w:asciiTheme="majorHAnsi" w:hAnsiTheme="majorHAnsi" w:cstheme="majorHAnsi"/>
          <w:sz w:val="18"/>
          <w:szCs w:val="18"/>
        </w:rPr>
      </w:pPr>
      <w:r>
        <w:rPr>
          <w:rFonts w:asciiTheme="majorHAnsi" w:hAnsiTheme="majorHAnsi" w:cstheme="majorHAnsi" w:hint="eastAsia"/>
          <w:color w:val="000000"/>
          <w:sz w:val="18"/>
          <w:szCs w:val="18"/>
        </w:rPr>
        <w:t xml:space="preserve">Note: </w:t>
      </w:r>
      <w:r w:rsidRPr="00B04435">
        <w:rPr>
          <w:rFonts w:ascii="Arial" w:eastAsia="ＭＳ Ｐゴシック" w:hAnsi="Arial" w:cs="Arial"/>
          <w:kern w:val="0"/>
          <w:sz w:val="18"/>
        </w:rPr>
        <w:t>Transactions made from the following financial institutions are not necessarily transferred via a designated intermediary bank. (“Intermediary Bank” and “Intermediary Bank BIC” are not required.)</w:t>
      </w:r>
    </w:p>
    <w:p w:rsidR="00856A6C" w:rsidRPr="00B04435" w:rsidRDefault="00856A6C" w:rsidP="00042A1E">
      <w:pPr>
        <w:widowControl/>
        <w:jc w:val="left"/>
        <w:rPr>
          <w:rFonts w:asciiTheme="majorHAnsi" w:hAnsiTheme="majorHAnsi" w:cstheme="majorHAnsi"/>
          <w:sz w:val="18"/>
          <w:szCs w:val="18"/>
        </w:rPr>
      </w:pPr>
      <w:r w:rsidRPr="00B04435">
        <w:rPr>
          <w:rFonts w:asciiTheme="majorHAnsi" w:hAnsiTheme="majorHAnsi" w:cstheme="majorHAnsi" w:hint="eastAsia"/>
          <w:sz w:val="18"/>
          <w:szCs w:val="18"/>
        </w:rPr>
        <w:t xml:space="preserve">In USD: </w:t>
      </w:r>
      <w:r w:rsidRPr="00B04435">
        <w:rPr>
          <w:rFonts w:ascii="Arial" w:eastAsia="ＭＳ Ｐゴシック" w:hAnsi="Arial" w:cs="Arial"/>
          <w:kern w:val="0"/>
          <w:sz w:val="18"/>
        </w:rPr>
        <w:t>Republic of Korea (Korea Post)</w:t>
      </w:r>
    </w:p>
    <w:p w:rsidR="00A85091" w:rsidRPr="00B534D1" w:rsidRDefault="00D6057B" w:rsidP="00B534D1">
      <w:pPr>
        <w:widowControl/>
        <w:jc w:val="left"/>
        <w:rPr>
          <w:rFonts w:ascii="Times New Roman" w:hAnsi="Times New Roman"/>
          <w:color w:val="000000"/>
          <w:sz w:val="22"/>
          <w:szCs w:val="22"/>
        </w:rPr>
      </w:pPr>
      <w:r w:rsidRPr="00B04435">
        <w:rPr>
          <w:rFonts w:asciiTheme="majorHAnsi" w:hAnsiTheme="majorHAnsi" w:cstheme="majorHAnsi" w:hint="eastAsia"/>
          <w:sz w:val="18"/>
          <w:szCs w:val="18"/>
        </w:rPr>
        <w:t>In</w:t>
      </w:r>
      <w:r w:rsidR="00B04435" w:rsidRPr="00B04435">
        <w:rPr>
          <w:rFonts w:asciiTheme="majorHAnsi" w:hAnsiTheme="majorHAnsi" w:cstheme="majorHAnsi" w:hint="eastAsia"/>
          <w:sz w:val="18"/>
          <w:szCs w:val="18"/>
        </w:rPr>
        <w:t xml:space="preserve"> </w:t>
      </w:r>
      <w:r w:rsidRPr="00B04435">
        <w:rPr>
          <w:rFonts w:asciiTheme="majorHAnsi" w:hAnsiTheme="majorHAnsi" w:cstheme="majorHAnsi" w:hint="eastAsia"/>
          <w:sz w:val="18"/>
          <w:szCs w:val="18"/>
        </w:rPr>
        <w:t>EUR:</w:t>
      </w:r>
      <w:r w:rsidR="00042A1E" w:rsidRPr="00B04435">
        <w:rPr>
          <w:rFonts w:asciiTheme="majorHAnsi" w:hAnsiTheme="majorHAnsi" w:cstheme="majorHAnsi"/>
          <w:sz w:val="18"/>
          <w:szCs w:val="18"/>
        </w:rPr>
        <w:t xml:space="preserve"> </w:t>
      </w:r>
      <w:r w:rsidRPr="00B04435">
        <w:rPr>
          <w:rFonts w:ascii="Arial" w:eastAsia="ＭＳ Ｐゴシック" w:hAnsi="Arial" w:cs="Arial"/>
          <w:kern w:val="0"/>
          <w:sz w:val="18"/>
        </w:rPr>
        <w:t xml:space="preserve">Israel </w:t>
      </w:r>
      <w:r w:rsidRPr="00B04435">
        <w:rPr>
          <w:rFonts w:ascii="Arial" w:eastAsia="ＭＳ Ｐゴシック" w:hAnsi="Arial" w:cs="Arial"/>
          <w:kern w:val="0"/>
          <w:sz w:val="18"/>
        </w:rPr>
        <w:t>（</w:t>
      </w:r>
      <w:r w:rsidRPr="00B04435">
        <w:rPr>
          <w:rFonts w:ascii="Arial" w:eastAsia="ＭＳ Ｐゴシック" w:hAnsi="Arial" w:cs="Arial"/>
          <w:kern w:val="0"/>
          <w:sz w:val="18"/>
        </w:rPr>
        <w:t>Israel Postal Company (Israel Postal Bank</w:t>
      </w:r>
      <w:r w:rsidRPr="00B04435">
        <w:rPr>
          <w:rFonts w:ascii="Arial" w:eastAsia="ＭＳ Ｐゴシック" w:hAnsi="Arial" w:cs="Arial"/>
          <w:kern w:val="0"/>
          <w:sz w:val="18"/>
        </w:rPr>
        <w:t>）</w:t>
      </w:r>
      <w:r w:rsidRPr="00B04435">
        <w:rPr>
          <w:rFonts w:ascii="Arial" w:eastAsia="ＭＳ Ｐゴシック" w:hAnsi="Arial" w:cs="Arial"/>
          <w:kern w:val="0"/>
          <w:sz w:val="18"/>
        </w:rPr>
        <w:t xml:space="preserve">),Austria </w:t>
      </w:r>
      <w:r w:rsidRPr="00B04435">
        <w:rPr>
          <w:rFonts w:ascii="Arial" w:eastAsia="ＭＳ Ｐゴシック" w:hAnsi="Arial" w:cs="Arial"/>
          <w:kern w:val="0"/>
          <w:sz w:val="18"/>
        </w:rPr>
        <w:t>（</w:t>
      </w:r>
      <w:r w:rsidRPr="00B04435">
        <w:rPr>
          <w:rFonts w:ascii="Arial" w:eastAsia="ＭＳ Ｐゴシック" w:hAnsi="Arial" w:cs="Arial"/>
          <w:kern w:val="0"/>
          <w:sz w:val="18"/>
        </w:rPr>
        <w:t>BAWAG P.S.K</w:t>
      </w:r>
      <w:r w:rsidRPr="00B04435">
        <w:rPr>
          <w:rFonts w:ascii="Arial" w:eastAsia="ＭＳ Ｐゴシック" w:hAnsi="Arial" w:cs="Arial"/>
          <w:kern w:val="0"/>
          <w:sz w:val="18"/>
        </w:rPr>
        <w:t>）</w:t>
      </w:r>
      <w:r w:rsidRPr="00B04435">
        <w:rPr>
          <w:rFonts w:ascii="Arial" w:eastAsia="ＭＳ Ｐゴシック" w:hAnsi="Arial" w:cs="Arial"/>
          <w:kern w:val="0"/>
          <w:sz w:val="18"/>
        </w:rPr>
        <w:t xml:space="preserve">,Spain </w:t>
      </w:r>
      <w:r w:rsidRPr="00B04435">
        <w:rPr>
          <w:rFonts w:ascii="Arial" w:eastAsia="ＭＳ Ｐゴシック" w:hAnsi="Arial" w:cs="Arial"/>
          <w:kern w:val="0"/>
          <w:sz w:val="18"/>
        </w:rPr>
        <w:t>（</w:t>
      </w:r>
      <w:r w:rsidRPr="00B04435">
        <w:rPr>
          <w:rFonts w:ascii="Arial" w:eastAsia="ＭＳ Ｐゴシック" w:hAnsi="Arial" w:cs="Arial"/>
          <w:kern w:val="0"/>
          <w:sz w:val="18"/>
        </w:rPr>
        <w:t xml:space="preserve">Banco Bilbao Vizcaya Argentaria </w:t>
      </w:r>
      <w:r w:rsidRPr="00B04435">
        <w:rPr>
          <w:rFonts w:ascii="Arial" w:eastAsia="ＭＳ Ｐゴシック" w:hAnsi="Arial" w:cs="Arial"/>
          <w:kern w:val="0"/>
          <w:sz w:val="18"/>
        </w:rPr>
        <w:t>（</w:t>
      </w:r>
      <w:r w:rsidRPr="00B04435">
        <w:rPr>
          <w:rFonts w:ascii="Arial" w:eastAsia="ＭＳ Ｐゴシック" w:hAnsi="Arial" w:cs="Arial"/>
          <w:kern w:val="0"/>
          <w:sz w:val="18"/>
        </w:rPr>
        <w:t>BBVA</w:t>
      </w:r>
      <w:r w:rsidRPr="00B04435">
        <w:rPr>
          <w:rFonts w:ascii="Arial" w:eastAsia="ＭＳ Ｐゴシック" w:hAnsi="Arial" w:cs="Arial"/>
          <w:kern w:val="0"/>
          <w:sz w:val="18"/>
        </w:rPr>
        <w:t>））</w:t>
      </w:r>
      <w:r w:rsidRPr="00B04435">
        <w:rPr>
          <w:rFonts w:ascii="Arial" w:eastAsia="ＭＳ Ｐゴシック" w:hAnsi="Arial" w:cs="Arial"/>
          <w:kern w:val="0"/>
          <w:sz w:val="18"/>
        </w:rPr>
        <w:t xml:space="preserve">,Slovakia </w:t>
      </w:r>
      <w:r w:rsidRPr="00B04435">
        <w:rPr>
          <w:rFonts w:ascii="Arial" w:eastAsia="ＭＳ Ｐゴシック" w:hAnsi="Arial" w:cs="Arial"/>
          <w:kern w:val="0"/>
          <w:sz w:val="18"/>
        </w:rPr>
        <w:t>（</w:t>
      </w:r>
      <w:r w:rsidRPr="00B04435">
        <w:rPr>
          <w:rFonts w:ascii="Arial" w:eastAsia="ＭＳ Ｐゴシック" w:hAnsi="Arial" w:cs="Arial"/>
          <w:kern w:val="0"/>
          <w:sz w:val="18"/>
        </w:rPr>
        <w:t>Postova Banka a.s.</w:t>
      </w:r>
      <w:r w:rsidRPr="00B04435">
        <w:rPr>
          <w:rFonts w:ascii="Arial" w:eastAsia="ＭＳ Ｐゴシック" w:hAnsi="Arial" w:cs="Arial"/>
          <w:kern w:val="0"/>
          <w:sz w:val="18"/>
        </w:rPr>
        <w:t>）</w:t>
      </w:r>
      <w:r w:rsidRPr="00B04435">
        <w:rPr>
          <w:rFonts w:ascii="Arial" w:eastAsia="ＭＳ Ｐゴシック" w:hAnsi="Arial" w:cs="Arial"/>
          <w:kern w:val="0"/>
          <w:sz w:val="18"/>
        </w:rPr>
        <w:t xml:space="preserve">,Serbia </w:t>
      </w:r>
      <w:r w:rsidRPr="00B04435">
        <w:rPr>
          <w:rFonts w:ascii="Arial" w:eastAsia="ＭＳ Ｐゴシック" w:hAnsi="Arial" w:cs="Arial"/>
          <w:kern w:val="0"/>
          <w:sz w:val="18"/>
        </w:rPr>
        <w:t>（</w:t>
      </w:r>
      <w:r w:rsidRPr="00B04435">
        <w:rPr>
          <w:rFonts w:ascii="Arial" w:eastAsia="ＭＳ Ｐゴシック" w:hAnsi="Arial" w:cs="Arial"/>
          <w:kern w:val="0"/>
          <w:sz w:val="18"/>
        </w:rPr>
        <w:t>Postal Savings Ban</w:t>
      </w:r>
      <w:r w:rsidR="00B04435" w:rsidRPr="00B04435">
        <w:rPr>
          <w:rFonts w:ascii="Arial" w:eastAsia="ＭＳ Ｐゴシック" w:hAnsi="Arial" w:cs="Arial" w:hint="eastAsia"/>
          <w:kern w:val="0"/>
          <w:sz w:val="18"/>
        </w:rPr>
        <w:t>k</w:t>
      </w:r>
      <w:r w:rsidR="00D431D6">
        <w:rPr>
          <w:rFonts w:ascii="Arial" w:eastAsia="ＭＳ Ｐゴシック" w:hAnsi="Arial" w:cs="Arial" w:hint="eastAsia"/>
          <w:kern w:val="0"/>
          <w:sz w:val="18"/>
        </w:rPr>
        <w:t xml:space="preserve"> </w:t>
      </w:r>
      <w:r w:rsidR="00B04435" w:rsidRPr="00B04435">
        <w:rPr>
          <w:rFonts w:ascii="Arial" w:eastAsia="ＭＳ Ｐゴシック" w:hAnsi="Arial" w:cs="Arial"/>
          <w:kern w:val="0"/>
          <w:sz w:val="18"/>
        </w:rPr>
        <w:t>of Serbia</w:t>
      </w:r>
      <w:r w:rsidR="00B04435" w:rsidRPr="00B04435">
        <w:rPr>
          <w:rFonts w:ascii="Arial" w:eastAsia="ＭＳ Ｐゴシック" w:hAnsi="Arial" w:cs="Arial"/>
          <w:kern w:val="0"/>
          <w:sz w:val="18"/>
        </w:rPr>
        <w:t>）</w:t>
      </w:r>
      <w:r w:rsidR="00B04435" w:rsidRPr="00B04435">
        <w:rPr>
          <w:rFonts w:ascii="Arial" w:eastAsia="ＭＳ Ｐゴシック" w:hAnsi="Arial" w:cs="Arial"/>
          <w:kern w:val="0"/>
          <w:sz w:val="18"/>
        </w:rPr>
        <w:t xml:space="preserve">,Ceskoslovenska obchodni banka </w:t>
      </w:r>
      <w:r w:rsidR="00B04435" w:rsidRPr="00B04435">
        <w:rPr>
          <w:rFonts w:ascii="Arial" w:eastAsia="ＭＳ Ｐゴシック" w:hAnsi="Arial" w:cs="Arial"/>
          <w:kern w:val="0"/>
          <w:sz w:val="18"/>
        </w:rPr>
        <w:t>（</w:t>
      </w:r>
      <w:r w:rsidR="00B04435" w:rsidRPr="00B04435">
        <w:rPr>
          <w:rFonts w:ascii="Arial" w:eastAsia="ＭＳ Ｐゴシック" w:hAnsi="Arial" w:cs="Arial"/>
          <w:kern w:val="0"/>
          <w:sz w:val="18"/>
        </w:rPr>
        <w:t>CSOB</w:t>
      </w:r>
      <w:r w:rsidR="00B04435" w:rsidRPr="00B04435">
        <w:rPr>
          <w:rFonts w:ascii="Arial" w:eastAsia="ＭＳ Ｐゴシック" w:hAnsi="Arial" w:cs="Arial"/>
          <w:kern w:val="0"/>
          <w:sz w:val="18"/>
        </w:rPr>
        <w:t>））</w:t>
      </w:r>
      <w:r w:rsidR="00B04435" w:rsidRPr="00B04435">
        <w:rPr>
          <w:rFonts w:ascii="Arial" w:eastAsia="ＭＳ Ｐゴシック" w:hAnsi="Arial" w:cs="Arial"/>
          <w:kern w:val="0"/>
          <w:sz w:val="18"/>
        </w:rPr>
        <w:t xml:space="preserve">,Germany </w:t>
      </w:r>
      <w:r w:rsidR="00B04435" w:rsidRPr="00B04435">
        <w:rPr>
          <w:rFonts w:ascii="Arial" w:eastAsia="ＭＳ Ｐゴシック" w:hAnsi="Arial" w:cs="Arial"/>
          <w:kern w:val="0"/>
          <w:sz w:val="18"/>
        </w:rPr>
        <w:t>（</w:t>
      </w:r>
      <w:r w:rsidR="00B04435" w:rsidRPr="00B04435">
        <w:rPr>
          <w:rFonts w:ascii="Arial" w:eastAsia="ＭＳ Ｐゴシック" w:hAnsi="Arial" w:cs="Arial"/>
          <w:kern w:val="0"/>
          <w:sz w:val="18"/>
        </w:rPr>
        <w:t>Deutsche Postbank</w:t>
      </w:r>
      <w:r w:rsidR="00B04435" w:rsidRPr="00B04435">
        <w:rPr>
          <w:rFonts w:ascii="Arial" w:eastAsia="ＭＳ Ｐゴシック" w:hAnsi="Arial" w:cs="Arial"/>
          <w:kern w:val="0"/>
          <w:sz w:val="18"/>
        </w:rPr>
        <w:t>）</w:t>
      </w:r>
      <w:r w:rsidR="00B04435" w:rsidRPr="00B04435">
        <w:rPr>
          <w:rFonts w:ascii="Arial" w:eastAsia="ＭＳ Ｐゴシック" w:hAnsi="Arial" w:cs="Arial"/>
          <w:kern w:val="0"/>
          <w:sz w:val="18"/>
        </w:rPr>
        <w:t xml:space="preserve">,Belgium </w:t>
      </w:r>
      <w:r w:rsidR="00B04435" w:rsidRPr="00B04435">
        <w:rPr>
          <w:rFonts w:ascii="Arial" w:eastAsia="ＭＳ Ｐゴシック" w:hAnsi="Arial" w:cs="Arial"/>
          <w:kern w:val="0"/>
          <w:sz w:val="18"/>
        </w:rPr>
        <w:t>（</w:t>
      </w:r>
      <w:r w:rsidR="00B04435" w:rsidRPr="00B04435">
        <w:rPr>
          <w:rFonts w:ascii="Arial" w:eastAsia="ＭＳ Ｐゴシック" w:hAnsi="Arial" w:cs="Arial"/>
          <w:kern w:val="0"/>
          <w:sz w:val="18"/>
        </w:rPr>
        <w:t>La Poste (De Post)</w:t>
      </w:r>
      <w:r w:rsidR="00B04435" w:rsidRPr="00B04435">
        <w:rPr>
          <w:rFonts w:ascii="Arial" w:eastAsia="ＭＳ Ｐゴシック" w:hAnsi="Arial" w:cs="Arial"/>
          <w:kern w:val="0"/>
          <w:sz w:val="18"/>
        </w:rPr>
        <w:t>）</w:t>
      </w:r>
      <w:r w:rsidR="00B04435" w:rsidRPr="00B04435">
        <w:rPr>
          <w:rFonts w:ascii="Arial" w:eastAsia="ＭＳ Ｐゴシック" w:hAnsi="Arial" w:cs="Arial"/>
          <w:kern w:val="0"/>
          <w:sz w:val="18"/>
        </w:rPr>
        <w:t xml:space="preserve">,Poland </w:t>
      </w:r>
      <w:r w:rsidR="00B04435" w:rsidRPr="00B04435">
        <w:rPr>
          <w:rFonts w:ascii="Arial" w:eastAsia="ＭＳ Ｐゴシック" w:hAnsi="Arial" w:cs="Arial"/>
          <w:kern w:val="0"/>
          <w:sz w:val="18"/>
        </w:rPr>
        <w:t>（</w:t>
      </w:r>
      <w:r w:rsidR="00B04435" w:rsidRPr="00B04435">
        <w:rPr>
          <w:rFonts w:ascii="Arial" w:eastAsia="ＭＳ Ｐゴシック" w:hAnsi="Arial" w:cs="Arial"/>
          <w:kern w:val="0"/>
          <w:sz w:val="18"/>
        </w:rPr>
        <w:t>Poczta Polska</w:t>
      </w:r>
      <w:r w:rsidR="00B04435" w:rsidRPr="00B04435">
        <w:rPr>
          <w:rFonts w:ascii="Arial" w:eastAsia="ＭＳ Ｐゴシック" w:hAnsi="Arial" w:cs="Arial"/>
          <w:kern w:val="0"/>
          <w:sz w:val="18"/>
        </w:rPr>
        <w:t>）</w:t>
      </w:r>
      <w:r w:rsidR="00B04435" w:rsidRPr="00B04435">
        <w:rPr>
          <w:rFonts w:ascii="Arial" w:eastAsia="ＭＳ Ｐゴシック" w:hAnsi="Arial" w:cs="Arial"/>
          <w:kern w:val="0"/>
          <w:sz w:val="18"/>
        </w:rPr>
        <w:t xml:space="preserve">,Romania </w:t>
      </w:r>
      <w:r w:rsidR="00B04435" w:rsidRPr="00B04435">
        <w:rPr>
          <w:rFonts w:ascii="Arial" w:eastAsia="ＭＳ Ｐゴシック" w:hAnsi="Arial" w:cs="Arial"/>
          <w:kern w:val="0"/>
          <w:sz w:val="18"/>
        </w:rPr>
        <w:t>（</w:t>
      </w:r>
      <w:r w:rsidR="00B04435" w:rsidRPr="00B04435">
        <w:rPr>
          <w:rFonts w:ascii="Arial" w:eastAsia="ＭＳ Ｐゴシック" w:hAnsi="Arial" w:cs="Arial"/>
          <w:kern w:val="0"/>
          <w:sz w:val="18"/>
        </w:rPr>
        <w:t>Bancpost S.A</w:t>
      </w:r>
      <w:r w:rsidR="00B04435" w:rsidRPr="00B04435">
        <w:rPr>
          <w:rFonts w:ascii="Arial" w:eastAsia="ＭＳ Ｐゴシック" w:hAnsi="Arial" w:cs="Arial"/>
          <w:kern w:val="0"/>
          <w:sz w:val="18"/>
        </w:rPr>
        <w:t>）</w:t>
      </w:r>
      <w:r w:rsidR="00B04435" w:rsidRPr="00B04435">
        <w:rPr>
          <w:rFonts w:ascii="Arial" w:eastAsia="ＭＳ Ｐゴシック" w:hAnsi="Arial" w:cs="Arial"/>
          <w:kern w:val="0"/>
          <w:sz w:val="18"/>
        </w:rPr>
        <w:t xml:space="preserve">,Denmark </w:t>
      </w:r>
      <w:r w:rsidR="00B04435" w:rsidRPr="00B04435">
        <w:rPr>
          <w:rFonts w:ascii="Arial" w:eastAsia="ＭＳ Ｐゴシック" w:hAnsi="Arial" w:cs="Arial"/>
          <w:kern w:val="0"/>
          <w:sz w:val="18"/>
        </w:rPr>
        <w:t>（</w:t>
      </w:r>
      <w:r w:rsidR="00B04435" w:rsidRPr="00B04435">
        <w:rPr>
          <w:rFonts w:ascii="Arial" w:eastAsia="ＭＳ Ｐゴシック" w:hAnsi="Arial" w:cs="Arial"/>
          <w:kern w:val="0"/>
          <w:sz w:val="18"/>
        </w:rPr>
        <w:t>Sydbank</w:t>
      </w:r>
      <w:r w:rsidR="00B04435" w:rsidRPr="00B04435">
        <w:rPr>
          <w:rFonts w:ascii="Arial" w:eastAsia="ＭＳ Ｐゴシック" w:hAnsi="Arial" w:cs="Arial"/>
          <w:kern w:val="0"/>
          <w:sz w:val="18"/>
        </w:rPr>
        <w:t>）</w:t>
      </w:r>
      <w:r w:rsidR="00B04435" w:rsidRPr="00B04435">
        <w:rPr>
          <w:rFonts w:ascii="Arial" w:eastAsia="ＭＳ Ｐゴシック" w:hAnsi="Arial" w:cs="Arial" w:hint="eastAsia"/>
          <w:kern w:val="0"/>
          <w:sz w:val="18"/>
        </w:rPr>
        <w:br/>
      </w:r>
    </w:p>
    <w:sectPr w:rsidR="00A85091" w:rsidRPr="00B534D1" w:rsidSect="00B534D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CE1" w:rsidRDefault="00CE0CE1" w:rsidP="00F60304">
      <w:r>
        <w:separator/>
      </w:r>
    </w:p>
  </w:endnote>
  <w:endnote w:type="continuationSeparator" w:id="0">
    <w:p w:rsidR="00CE0CE1" w:rsidRDefault="00CE0CE1" w:rsidP="00F60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CE1" w:rsidRDefault="00CE0CE1" w:rsidP="00F60304">
      <w:r>
        <w:separator/>
      </w:r>
    </w:p>
  </w:footnote>
  <w:footnote w:type="continuationSeparator" w:id="0">
    <w:p w:rsidR="00CE0CE1" w:rsidRDefault="00CE0CE1" w:rsidP="00F603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267"/>
    <w:rsid w:val="00006529"/>
    <w:rsid w:val="00042A1E"/>
    <w:rsid w:val="000C0702"/>
    <w:rsid w:val="000F25C3"/>
    <w:rsid w:val="00113677"/>
    <w:rsid w:val="00116C29"/>
    <w:rsid w:val="00132267"/>
    <w:rsid w:val="001A12E1"/>
    <w:rsid w:val="002166CA"/>
    <w:rsid w:val="00240530"/>
    <w:rsid w:val="002433C2"/>
    <w:rsid w:val="00250DCC"/>
    <w:rsid w:val="00297039"/>
    <w:rsid w:val="00297718"/>
    <w:rsid w:val="002E3EEC"/>
    <w:rsid w:val="002F7197"/>
    <w:rsid w:val="00330907"/>
    <w:rsid w:val="00355287"/>
    <w:rsid w:val="003777FE"/>
    <w:rsid w:val="003953CD"/>
    <w:rsid w:val="003C1CED"/>
    <w:rsid w:val="003C2752"/>
    <w:rsid w:val="003C5240"/>
    <w:rsid w:val="003C6A63"/>
    <w:rsid w:val="003F3D60"/>
    <w:rsid w:val="00402229"/>
    <w:rsid w:val="0042197A"/>
    <w:rsid w:val="00422380"/>
    <w:rsid w:val="004814FE"/>
    <w:rsid w:val="005021AF"/>
    <w:rsid w:val="00505384"/>
    <w:rsid w:val="005313BF"/>
    <w:rsid w:val="005B6179"/>
    <w:rsid w:val="005E3119"/>
    <w:rsid w:val="00614BAD"/>
    <w:rsid w:val="006B2AF6"/>
    <w:rsid w:val="006D0CA8"/>
    <w:rsid w:val="0079140D"/>
    <w:rsid w:val="007D02A7"/>
    <w:rsid w:val="007F3AAB"/>
    <w:rsid w:val="00806C40"/>
    <w:rsid w:val="00846671"/>
    <w:rsid w:val="00856A6C"/>
    <w:rsid w:val="008A64E8"/>
    <w:rsid w:val="008E0BC6"/>
    <w:rsid w:val="00904018"/>
    <w:rsid w:val="00924380"/>
    <w:rsid w:val="00A85091"/>
    <w:rsid w:val="00AA7B93"/>
    <w:rsid w:val="00AE2366"/>
    <w:rsid w:val="00AF667A"/>
    <w:rsid w:val="00B04435"/>
    <w:rsid w:val="00B14D87"/>
    <w:rsid w:val="00B35F80"/>
    <w:rsid w:val="00B534D1"/>
    <w:rsid w:val="00B8733A"/>
    <w:rsid w:val="00BA21D6"/>
    <w:rsid w:val="00BB4234"/>
    <w:rsid w:val="00BB584B"/>
    <w:rsid w:val="00C610EF"/>
    <w:rsid w:val="00C61D21"/>
    <w:rsid w:val="00CA5E5F"/>
    <w:rsid w:val="00CE0CE1"/>
    <w:rsid w:val="00CE6190"/>
    <w:rsid w:val="00D04C28"/>
    <w:rsid w:val="00D431D6"/>
    <w:rsid w:val="00D6057B"/>
    <w:rsid w:val="00DE13E8"/>
    <w:rsid w:val="00DE50C2"/>
    <w:rsid w:val="00E078D8"/>
    <w:rsid w:val="00E475AA"/>
    <w:rsid w:val="00E564D3"/>
    <w:rsid w:val="00E63A3F"/>
    <w:rsid w:val="00E66C7F"/>
    <w:rsid w:val="00E71DED"/>
    <w:rsid w:val="00F03BD1"/>
    <w:rsid w:val="00F2786A"/>
    <w:rsid w:val="00F60304"/>
    <w:rsid w:val="00FE0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15:docId w15:val="{5A2E93A9-7CC7-4CDD-A408-E20B4356B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26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idashi1">
    <w:name w:val="midashi1"/>
    <w:basedOn w:val="a0"/>
    <w:rsid w:val="00132267"/>
    <w:rPr>
      <w:b/>
      <w:bCs/>
      <w:color w:val="00008B"/>
      <w:sz w:val="26"/>
      <w:szCs w:val="26"/>
    </w:rPr>
  </w:style>
  <w:style w:type="paragraph" w:styleId="a3">
    <w:name w:val="header"/>
    <w:basedOn w:val="a"/>
    <w:link w:val="a4"/>
    <w:uiPriority w:val="99"/>
    <w:unhideWhenUsed/>
    <w:rsid w:val="00F60304"/>
    <w:pPr>
      <w:tabs>
        <w:tab w:val="center" w:pos="4252"/>
        <w:tab w:val="right" w:pos="8504"/>
      </w:tabs>
      <w:snapToGrid w:val="0"/>
    </w:pPr>
  </w:style>
  <w:style w:type="character" w:customStyle="1" w:styleId="a4">
    <w:name w:val="ヘッダー (文字)"/>
    <w:basedOn w:val="a0"/>
    <w:link w:val="a3"/>
    <w:uiPriority w:val="99"/>
    <w:rsid w:val="00F60304"/>
    <w:rPr>
      <w:kern w:val="2"/>
      <w:sz w:val="21"/>
      <w:szCs w:val="24"/>
    </w:rPr>
  </w:style>
  <w:style w:type="paragraph" w:styleId="a5">
    <w:name w:val="footer"/>
    <w:basedOn w:val="a"/>
    <w:link w:val="a6"/>
    <w:uiPriority w:val="99"/>
    <w:unhideWhenUsed/>
    <w:rsid w:val="00F60304"/>
    <w:pPr>
      <w:tabs>
        <w:tab w:val="center" w:pos="4252"/>
        <w:tab w:val="right" w:pos="8504"/>
      </w:tabs>
      <w:snapToGrid w:val="0"/>
    </w:pPr>
  </w:style>
  <w:style w:type="character" w:customStyle="1" w:styleId="a6">
    <w:name w:val="フッター (文字)"/>
    <w:basedOn w:val="a0"/>
    <w:link w:val="a5"/>
    <w:uiPriority w:val="99"/>
    <w:rsid w:val="00F60304"/>
    <w:rPr>
      <w:kern w:val="2"/>
      <w:sz w:val="21"/>
      <w:szCs w:val="24"/>
    </w:rPr>
  </w:style>
  <w:style w:type="paragraph" w:customStyle="1" w:styleId="note1">
    <w:name w:val="note1"/>
    <w:basedOn w:val="a"/>
    <w:rsid w:val="008A64E8"/>
    <w:pPr>
      <w:widowControl/>
      <w:spacing w:before="240" w:after="240"/>
      <w:jc w:val="left"/>
    </w:pPr>
    <w:rPr>
      <w:rFonts w:ascii="ＭＳ Ｐゴシック" w:eastAsia="ＭＳ Ｐゴシック" w:hAnsi="ＭＳ Ｐゴシック" w:cs="ＭＳ Ｐゴシック"/>
      <w:color w:val="CC6600"/>
      <w:kern w:val="0"/>
      <w:sz w:val="24"/>
    </w:rPr>
  </w:style>
  <w:style w:type="character" w:customStyle="1" w:styleId="note2">
    <w:name w:val="note2"/>
    <w:basedOn w:val="a0"/>
    <w:rsid w:val="008A64E8"/>
    <w:rPr>
      <w:color w:val="CC66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260229">
      <w:bodyDiv w:val="1"/>
      <w:marLeft w:val="0"/>
      <w:marRight w:val="0"/>
      <w:marTop w:val="0"/>
      <w:marBottom w:val="0"/>
      <w:divBdr>
        <w:top w:val="none" w:sz="0" w:space="0" w:color="auto"/>
        <w:left w:val="none" w:sz="0" w:space="0" w:color="auto"/>
        <w:bottom w:val="none" w:sz="0" w:space="0" w:color="auto"/>
        <w:right w:val="none" w:sz="0" w:space="0" w:color="auto"/>
      </w:divBdr>
    </w:div>
    <w:div w:id="1358390661">
      <w:bodyDiv w:val="1"/>
      <w:marLeft w:val="0"/>
      <w:marRight w:val="0"/>
      <w:marTop w:val="0"/>
      <w:marBottom w:val="0"/>
      <w:divBdr>
        <w:top w:val="none" w:sz="0" w:space="0" w:color="auto"/>
        <w:left w:val="none" w:sz="0" w:space="0" w:color="auto"/>
        <w:bottom w:val="none" w:sz="0" w:space="0" w:color="auto"/>
        <w:right w:val="none" w:sz="0" w:space="0" w:color="auto"/>
      </w:divBdr>
      <w:divsChild>
        <w:div w:id="999429203">
          <w:marLeft w:val="0"/>
          <w:marRight w:val="0"/>
          <w:marTop w:val="0"/>
          <w:marBottom w:val="0"/>
          <w:divBdr>
            <w:top w:val="none" w:sz="0" w:space="0" w:color="auto"/>
            <w:left w:val="none" w:sz="0" w:space="0" w:color="auto"/>
            <w:bottom w:val="none" w:sz="0" w:space="0" w:color="auto"/>
            <w:right w:val="none" w:sz="0" w:space="0" w:color="auto"/>
          </w:divBdr>
          <w:divsChild>
            <w:div w:id="374239428">
              <w:marLeft w:val="0"/>
              <w:marRight w:val="0"/>
              <w:marTop w:val="0"/>
              <w:marBottom w:val="0"/>
              <w:divBdr>
                <w:top w:val="none" w:sz="0" w:space="0" w:color="auto"/>
                <w:left w:val="none" w:sz="0" w:space="0" w:color="auto"/>
                <w:bottom w:val="none" w:sz="0" w:space="0" w:color="auto"/>
                <w:right w:val="none" w:sz="0" w:space="0" w:color="auto"/>
              </w:divBdr>
              <w:divsChild>
                <w:div w:id="896282227">
                  <w:marLeft w:val="100"/>
                  <w:marRight w:val="100"/>
                  <w:marTop w:val="0"/>
                  <w:marBottom w:val="0"/>
                  <w:divBdr>
                    <w:top w:val="none" w:sz="0" w:space="0" w:color="auto"/>
                    <w:left w:val="none" w:sz="0" w:space="0" w:color="auto"/>
                    <w:bottom w:val="none" w:sz="0" w:space="0" w:color="auto"/>
                    <w:right w:val="none" w:sz="0" w:space="0" w:color="auto"/>
                  </w:divBdr>
                  <w:divsChild>
                    <w:div w:id="308439282">
                      <w:marLeft w:val="0"/>
                      <w:marRight w:val="0"/>
                      <w:marTop w:val="0"/>
                      <w:marBottom w:val="0"/>
                      <w:divBdr>
                        <w:top w:val="none" w:sz="0" w:space="0" w:color="auto"/>
                        <w:left w:val="none" w:sz="0" w:space="0" w:color="auto"/>
                        <w:bottom w:val="none" w:sz="0" w:space="0" w:color="auto"/>
                        <w:right w:val="none" w:sz="0" w:space="0" w:color="auto"/>
                      </w:divBdr>
                      <w:divsChild>
                        <w:div w:id="2108455835">
                          <w:marLeft w:val="100"/>
                          <w:marRight w:val="0"/>
                          <w:marTop w:val="0"/>
                          <w:marBottom w:val="150"/>
                          <w:divBdr>
                            <w:top w:val="none" w:sz="0" w:space="0" w:color="auto"/>
                            <w:left w:val="none" w:sz="0" w:space="0" w:color="auto"/>
                            <w:bottom w:val="none" w:sz="0" w:space="0" w:color="auto"/>
                            <w:right w:val="none" w:sz="0" w:space="0" w:color="auto"/>
                          </w:divBdr>
                          <w:divsChild>
                            <w:div w:id="105538150">
                              <w:marLeft w:val="0"/>
                              <w:marRight w:val="0"/>
                              <w:marTop w:val="0"/>
                              <w:marBottom w:val="0"/>
                              <w:divBdr>
                                <w:top w:val="none" w:sz="0" w:space="0" w:color="auto"/>
                                <w:left w:val="none" w:sz="0" w:space="0" w:color="auto"/>
                                <w:bottom w:val="none" w:sz="0" w:space="0" w:color="auto"/>
                                <w:right w:val="none" w:sz="0" w:space="0" w:color="auto"/>
                              </w:divBdr>
                              <w:divsChild>
                                <w:div w:id="22060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4075683">
      <w:bodyDiv w:val="1"/>
      <w:marLeft w:val="0"/>
      <w:marRight w:val="0"/>
      <w:marTop w:val="0"/>
      <w:marBottom w:val="0"/>
      <w:divBdr>
        <w:top w:val="none" w:sz="0" w:space="0" w:color="auto"/>
        <w:left w:val="none" w:sz="0" w:space="0" w:color="auto"/>
        <w:bottom w:val="none" w:sz="0" w:space="0" w:color="auto"/>
        <w:right w:val="none" w:sz="0" w:space="0" w:color="auto"/>
      </w:divBdr>
      <w:divsChild>
        <w:div w:id="1756895593">
          <w:marLeft w:val="0"/>
          <w:marRight w:val="0"/>
          <w:marTop w:val="0"/>
          <w:marBottom w:val="0"/>
          <w:divBdr>
            <w:top w:val="none" w:sz="0" w:space="0" w:color="auto"/>
            <w:left w:val="none" w:sz="0" w:space="0" w:color="auto"/>
            <w:bottom w:val="none" w:sz="0" w:space="0" w:color="auto"/>
            <w:right w:val="none" w:sz="0" w:space="0" w:color="auto"/>
          </w:divBdr>
          <w:divsChild>
            <w:div w:id="229122193">
              <w:marLeft w:val="0"/>
              <w:marRight w:val="0"/>
              <w:marTop w:val="0"/>
              <w:marBottom w:val="0"/>
              <w:divBdr>
                <w:top w:val="none" w:sz="0" w:space="0" w:color="auto"/>
                <w:left w:val="none" w:sz="0" w:space="0" w:color="auto"/>
                <w:bottom w:val="none" w:sz="0" w:space="0" w:color="auto"/>
                <w:right w:val="none" w:sz="0" w:space="0" w:color="auto"/>
              </w:divBdr>
              <w:divsChild>
                <w:div w:id="1388650829">
                  <w:marLeft w:val="100"/>
                  <w:marRight w:val="100"/>
                  <w:marTop w:val="0"/>
                  <w:marBottom w:val="0"/>
                  <w:divBdr>
                    <w:top w:val="none" w:sz="0" w:space="0" w:color="auto"/>
                    <w:left w:val="none" w:sz="0" w:space="0" w:color="auto"/>
                    <w:bottom w:val="none" w:sz="0" w:space="0" w:color="auto"/>
                    <w:right w:val="none" w:sz="0" w:space="0" w:color="auto"/>
                  </w:divBdr>
                  <w:divsChild>
                    <w:div w:id="692657169">
                      <w:marLeft w:val="0"/>
                      <w:marRight w:val="0"/>
                      <w:marTop w:val="0"/>
                      <w:marBottom w:val="0"/>
                      <w:divBdr>
                        <w:top w:val="none" w:sz="0" w:space="0" w:color="auto"/>
                        <w:left w:val="none" w:sz="0" w:space="0" w:color="auto"/>
                        <w:bottom w:val="none" w:sz="0" w:space="0" w:color="auto"/>
                        <w:right w:val="none" w:sz="0" w:space="0" w:color="auto"/>
                      </w:divBdr>
                      <w:divsChild>
                        <w:div w:id="1531718506">
                          <w:marLeft w:val="0"/>
                          <w:marRight w:val="0"/>
                          <w:marTop w:val="0"/>
                          <w:marBottom w:val="0"/>
                          <w:divBdr>
                            <w:top w:val="none" w:sz="0" w:space="0" w:color="auto"/>
                            <w:left w:val="none" w:sz="0" w:space="0" w:color="auto"/>
                            <w:bottom w:val="none" w:sz="0" w:space="0" w:color="auto"/>
                            <w:right w:val="none" w:sz="0" w:space="0" w:color="auto"/>
                          </w:divBdr>
                          <w:divsChild>
                            <w:div w:id="902987587">
                              <w:marLeft w:val="100"/>
                              <w:marRight w:val="0"/>
                              <w:marTop w:val="0"/>
                              <w:marBottom w:val="150"/>
                              <w:divBdr>
                                <w:top w:val="none" w:sz="0" w:space="0" w:color="auto"/>
                                <w:left w:val="none" w:sz="0" w:space="0" w:color="auto"/>
                                <w:bottom w:val="none" w:sz="0" w:space="0" w:color="auto"/>
                                <w:right w:val="none" w:sz="0" w:space="0" w:color="auto"/>
                              </w:divBdr>
                              <w:divsChild>
                                <w:div w:id="169025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212469">
      <w:bodyDiv w:val="1"/>
      <w:marLeft w:val="0"/>
      <w:marRight w:val="0"/>
      <w:marTop w:val="0"/>
      <w:marBottom w:val="0"/>
      <w:divBdr>
        <w:top w:val="none" w:sz="0" w:space="0" w:color="auto"/>
        <w:left w:val="none" w:sz="0" w:space="0" w:color="auto"/>
        <w:bottom w:val="none" w:sz="0" w:space="0" w:color="auto"/>
        <w:right w:val="none" w:sz="0" w:space="0" w:color="auto"/>
      </w:divBdr>
      <w:divsChild>
        <w:div w:id="410780241">
          <w:marLeft w:val="0"/>
          <w:marRight w:val="0"/>
          <w:marTop w:val="0"/>
          <w:marBottom w:val="0"/>
          <w:divBdr>
            <w:top w:val="none" w:sz="0" w:space="0" w:color="auto"/>
            <w:left w:val="none" w:sz="0" w:space="0" w:color="auto"/>
            <w:bottom w:val="none" w:sz="0" w:space="0" w:color="auto"/>
            <w:right w:val="none" w:sz="0" w:space="0" w:color="auto"/>
          </w:divBdr>
          <w:divsChild>
            <w:div w:id="1627547175">
              <w:marLeft w:val="0"/>
              <w:marRight w:val="0"/>
              <w:marTop w:val="0"/>
              <w:marBottom w:val="0"/>
              <w:divBdr>
                <w:top w:val="none" w:sz="0" w:space="0" w:color="auto"/>
                <w:left w:val="none" w:sz="0" w:space="0" w:color="auto"/>
                <w:bottom w:val="none" w:sz="0" w:space="0" w:color="auto"/>
                <w:right w:val="none" w:sz="0" w:space="0" w:color="auto"/>
              </w:divBdr>
              <w:divsChild>
                <w:div w:id="2131122758">
                  <w:marLeft w:val="100"/>
                  <w:marRight w:val="100"/>
                  <w:marTop w:val="0"/>
                  <w:marBottom w:val="0"/>
                  <w:divBdr>
                    <w:top w:val="none" w:sz="0" w:space="0" w:color="auto"/>
                    <w:left w:val="none" w:sz="0" w:space="0" w:color="auto"/>
                    <w:bottom w:val="none" w:sz="0" w:space="0" w:color="auto"/>
                    <w:right w:val="none" w:sz="0" w:space="0" w:color="auto"/>
                  </w:divBdr>
                  <w:divsChild>
                    <w:div w:id="352726042">
                      <w:marLeft w:val="0"/>
                      <w:marRight w:val="0"/>
                      <w:marTop w:val="0"/>
                      <w:marBottom w:val="0"/>
                      <w:divBdr>
                        <w:top w:val="none" w:sz="0" w:space="0" w:color="auto"/>
                        <w:left w:val="none" w:sz="0" w:space="0" w:color="auto"/>
                        <w:bottom w:val="none" w:sz="0" w:space="0" w:color="auto"/>
                        <w:right w:val="none" w:sz="0" w:space="0" w:color="auto"/>
                      </w:divBdr>
                      <w:divsChild>
                        <w:div w:id="1690062150">
                          <w:marLeft w:val="0"/>
                          <w:marRight w:val="0"/>
                          <w:marTop w:val="0"/>
                          <w:marBottom w:val="0"/>
                          <w:divBdr>
                            <w:top w:val="none" w:sz="0" w:space="0" w:color="auto"/>
                            <w:left w:val="none" w:sz="0" w:space="0" w:color="auto"/>
                            <w:bottom w:val="none" w:sz="0" w:space="0" w:color="auto"/>
                            <w:right w:val="none" w:sz="0" w:space="0" w:color="auto"/>
                          </w:divBdr>
                          <w:divsChild>
                            <w:div w:id="1033848613">
                              <w:marLeft w:val="100"/>
                              <w:marRight w:val="0"/>
                              <w:marTop w:val="0"/>
                              <w:marBottom w:val="150"/>
                              <w:divBdr>
                                <w:top w:val="none" w:sz="0" w:space="0" w:color="auto"/>
                                <w:left w:val="none" w:sz="0" w:space="0" w:color="auto"/>
                                <w:bottom w:val="none" w:sz="0" w:space="0" w:color="auto"/>
                                <w:right w:val="none" w:sz="0" w:space="0" w:color="auto"/>
                              </w:divBdr>
                              <w:divsChild>
                                <w:div w:id="95127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207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0234F-D96B-44EA-AEC8-9B8ED01C3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2</Pages>
  <Words>461</Words>
  <Characters>2634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yanagishita</dc:creator>
  <cp:lastModifiedBy>User</cp:lastModifiedBy>
  <cp:revision>6</cp:revision>
  <cp:lastPrinted>2011-03-18T03:45:00Z</cp:lastPrinted>
  <dcterms:created xsi:type="dcterms:W3CDTF">2016-05-12T02:28:00Z</dcterms:created>
  <dcterms:modified xsi:type="dcterms:W3CDTF">2016-05-15T14:46:00Z</dcterms:modified>
</cp:coreProperties>
</file>